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4D" w:rsidRPr="00142C4D" w:rsidRDefault="00142C4D" w:rsidP="00142C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Usnesení z 23</w:t>
      </w:r>
      <w:r w:rsidRPr="00142C4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zasedání </w:t>
      </w:r>
      <w:r w:rsidRPr="00142C4D">
        <w:rPr>
          <w:rFonts w:ascii="Times New Roman" w:eastAsia="Times New Roman" w:hAnsi="Times New Roman" w:cs="Times New Roman"/>
          <w:b/>
          <w:caps/>
          <w:sz w:val="30"/>
          <w:szCs w:val="30"/>
          <w:lang w:eastAsia="cs-CZ"/>
        </w:rPr>
        <w:t>Zastupitelstva obce Starý Jičín</w:t>
      </w:r>
      <w:r w:rsidRPr="00142C4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142C4D" w:rsidRPr="00142C4D" w:rsidRDefault="00142C4D" w:rsidP="00142C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dne </w:t>
      </w:r>
      <w:proofErr w:type="gramStart"/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.04.201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4</w:t>
      </w:r>
      <w:proofErr w:type="gramEnd"/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volí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</w:t>
      </w:r>
    </w:p>
    <w:p w:rsidR="00142C4D" w:rsidRPr="00142C4D" w:rsidRDefault="00295228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p.</w:t>
      </w:r>
      <w:r w:rsidR="00E9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 Pecháček a p. Aleš Pavlík</w:t>
      </w:r>
      <w:r w:rsidR="002F59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1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.3. 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615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23.4.  Zastupitelstvo obce Starý Jičín </w:t>
      </w:r>
      <w:r w:rsidRPr="00C615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Finančního výboru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obce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7.4.2014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Kontrolního výboru obce ze dne 14.4.2014</w:t>
      </w:r>
      <w:r w:rsidR="00C615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 xml:space="preserve">Finanční záležitosti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Zastupitelstvo obce v souladu  s ustanovením § 102 odst.2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písm.a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) zákona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č. 128/2000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Sb., o obcích ve znění pozdějších předpisů, (dále jen zákon o obcích) po projednání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schvaluje delegování pravomocí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na radu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obce</w:t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provádění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„Rozpočtových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opatření“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takto:</w:t>
      </w:r>
    </w:p>
    <w:p w:rsidR="00142C4D" w:rsidRPr="00142C4D" w:rsidRDefault="00142C4D" w:rsidP="00142C4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Rada obce Starý Jičín bude schvalovat změny rozpočtu (rozpočtová opatření) v plném rozsahu bez omezení zastupitelstva obce. </w:t>
      </w:r>
    </w:p>
    <w:p w:rsidR="00142C4D" w:rsidRPr="00142C4D" w:rsidRDefault="00142C4D" w:rsidP="00142C4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Rada obce bude mít pravomoc ke změně rozpočtu u závazných ukazatelů příspěvkových organizací (pol. 5331)</w:t>
      </w:r>
      <w:r w:rsidR="00C615B2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 rozvahovému dni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příspěvkových organizací Základní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školy Starý Jičín a Mateřské školy Starý 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čín k rozvahovému dni 31.12.2013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 w:rsidR="00C615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>Majetkoprávní záměry obce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</w:p>
    <w:p w:rsid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Zastupitelstvo obce Starý Jičín v souladu s ustanovením § 85 písm. a) zákona č. 128/2000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Sb.,  ve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znění pozdějších předpisů, (dále jen zákon o obcích) po projednání   </w:t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:</w:t>
      </w:r>
    </w:p>
    <w:p w:rsid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Default="00142C4D" w:rsidP="001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23.7. </w:t>
      </w:r>
      <w:r w:rsidRPr="00142C4D">
        <w:rPr>
          <w:rFonts w:ascii="Times New Roman" w:hAnsi="Times New Roman" w:cs="Times New Roman"/>
          <w:sz w:val="24"/>
          <w:szCs w:val="24"/>
        </w:rPr>
        <w:t>V </w:t>
      </w:r>
      <w:r w:rsidRPr="00142C4D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proofErr w:type="gramStart"/>
      <w:r w:rsidRPr="00142C4D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142C4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42C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2C4D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142C4D">
        <w:rPr>
          <w:rFonts w:ascii="Times New Roman" w:hAnsi="Times New Roman" w:cs="Times New Roman"/>
          <w:sz w:val="24"/>
          <w:szCs w:val="24"/>
        </w:rPr>
        <w:t xml:space="preserve"> odkoupení části pozemku </w:t>
      </w:r>
      <w:proofErr w:type="gramStart"/>
      <w:r w:rsidRPr="00142C4D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142C4D">
        <w:rPr>
          <w:rFonts w:ascii="Times New Roman" w:hAnsi="Times New Roman" w:cs="Times New Roman"/>
          <w:sz w:val="24"/>
          <w:szCs w:val="24"/>
        </w:rPr>
        <w:t xml:space="preserve">1185/10 zaměřenou GP č. 366-131/2013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C4D">
        <w:rPr>
          <w:rFonts w:ascii="Times New Roman" w:hAnsi="Times New Roman" w:cs="Times New Roman"/>
          <w:sz w:val="24"/>
          <w:szCs w:val="24"/>
        </w:rPr>
        <w:t xml:space="preserve">jako pozemek </w:t>
      </w:r>
      <w:proofErr w:type="spellStart"/>
      <w:r w:rsidRPr="00142C4D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142C4D">
        <w:rPr>
          <w:rFonts w:ascii="Times New Roman" w:hAnsi="Times New Roman" w:cs="Times New Roman"/>
          <w:b/>
          <w:sz w:val="24"/>
          <w:szCs w:val="24"/>
        </w:rPr>
        <w:t>.  1185/10 o výměře 287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42C4D">
        <w:rPr>
          <w:rFonts w:ascii="Times New Roman" w:hAnsi="Times New Roman" w:cs="Times New Roman"/>
          <w:b/>
          <w:sz w:val="24"/>
          <w:szCs w:val="24"/>
        </w:rPr>
        <w:t xml:space="preserve"> za cenu 10.-Kč za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42C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2C4D">
        <w:rPr>
          <w:rFonts w:ascii="Times New Roman" w:hAnsi="Times New Roman" w:cs="Times New Roman"/>
          <w:sz w:val="24"/>
          <w:szCs w:val="24"/>
        </w:rPr>
        <w:t xml:space="preserve">náklady řízení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C4D">
        <w:rPr>
          <w:rFonts w:ascii="Times New Roman" w:hAnsi="Times New Roman" w:cs="Times New Roman"/>
          <w:sz w:val="24"/>
          <w:szCs w:val="24"/>
        </w:rPr>
        <w:t>hradí obe</w:t>
      </w:r>
      <w:r w:rsidR="00C615B2">
        <w:rPr>
          <w:rFonts w:ascii="Times New Roman" w:hAnsi="Times New Roman" w:cs="Times New Roman"/>
          <w:sz w:val="24"/>
          <w:szCs w:val="24"/>
        </w:rPr>
        <w:t>c (majetkoprávní záměr P2/2014).</w:t>
      </w:r>
    </w:p>
    <w:p w:rsidR="008A4E58" w:rsidRDefault="008A4E58" w:rsidP="001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23.8. </w:t>
      </w:r>
      <w:r w:rsidRPr="008A4E58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Loučka u Nového Jičína prodej </w:t>
      </w:r>
      <w:r w:rsidRPr="008A4E58">
        <w:rPr>
          <w:rFonts w:ascii="Times New Roman" w:hAnsi="Times New Roman" w:cs="Times New Roman"/>
          <w:sz w:val="24"/>
          <w:szCs w:val="24"/>
        </w:rPr>
        <w:t xml:space="preserve">obecního pozemku 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841/34 – ostatní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>plocha   - o výměře 79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Mysliveckému sdružení Loučka za cenu  30.-Kč za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>,</w:t>
      </w:r>
      <w:r w:rsidRPr="008A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+ náklady řízení </w:t>
      </w:r>
      <w:r w:rsidR="00C615B2">
        <w:rPr>
          <w:rFonts w:ascii="Times New Roman" w:hAnsi="Times New Roman" w:cs="Times New Roman"/>
          <w:sz w:val="24"/>
          <w:szCs w:val="24"/>
        </w:rPr>
        <w:t xml:space="preserve">  (majetkoprávní záměr P3/2014).</w:t>
      </w:r>
    </w:p>
    <w:p w:rsid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23.9.  </w:t>
      </w:r>
      <w:r w:rsidRPr="008A4E58">
        <w:rPr>
          <w:rFonts w:ascii="Times New Roman" w:hAnsi="Times New Roman" w:cs="Times New Roman"/>
          <w:sz w:val="24"/>
          <w:szCs w:val="24"/>
        </w:rPr>
        <w:t>V</w:t>
      </w:r>
      <w:r w:rsidRPr="008A4E58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Vlčnov u Starého Jičína odkoupení  spoluvlastnického </w:t>
      </w:r>
      <w:r w:rsidRPr="008A4E58">
        <w:rPr>
          <w:rFonts w:ascii="Times New Roman" w:hAnsi="Times New Roman" w:cs="Times New Roman"/>
          <w:sz w:val="24"/>
          <w:szCs w:val="24"/>
        </w:rPr>
        <w:t xml:space="preserve">podílu  o velikosti ½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na pozemku k 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595/161 – orná půda  –  o výměře  3847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Vlčnov  u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>Starého Jičína za cenu 100.000.-</w:t>
      </w:r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 xml:space="preserve">Kč, </w:t>
      </w:r>
      <w:r w:rsidRPr="008A4E58">
        <w:rPr>
          <w:rFonts w:ascii="Times New Roman" w:hAnsi="Times New Roman" w:cs="Times New Roman"/>
          <w:sz w:val="24"/>
          <w:szCs w:val="24"/>
        </w:rPr>
        <w:t xml:space="preserve"> náklady</w:t>
      </w:r>
      <w:proofErr w:type="gramEnd"/>
      <w:r w:rsidRPr="008A4E58">
        <w:rPr>
          <w:rFonts w:ascii="Times New Roman" w:hAnsi="Times New Roman" w:cs="Times New Roman"/>
          <w:sz w:val="24"/>
          <w:szCs w:val="24"/>
        </w:rPr>
        <w:t xml:space="preserve"> řízení hradí obec (majetkoprávní záměr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>P4/2014)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23.10. </w:t>
      </w:r>
      <w:r w:rsidRPr="008A4E58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Palačov</w:t>
      </w:r>
      <w:proofErr w:type="spellEnd"/>
      <w:r w:rsidRPr="008A4E58">
        <w:rPr>
          <w:rFonts w:ascii="Times New Roman" w:hAnsi="Times New Roman" w:cs="Times New Roman"/>
          <w:sz w:val="24"/>
          <w:szCs w:val="24"/>
        </w:rPr>
        <w:t xml:space="preserve"> prodej části obecního pozemku </w:t>
      </w:r>
      <w:proofErr w:type="gramStart"/>
      <w:r w:rsidRPr="008A4E5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8A4E58">
        <w:rPr>
          <w:rFonts w:ascii="Times New Roman" w:hAnsi="Times New Roman" w:cs="Times New Roman"/>
          <w:sz w:val="24"/>
          <w:szCs w:val="24"/>
        </w:rPr>
        <w:t>110/1 zaměřenou GP č. 366-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131/2013 jako pozemek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  110/13 – zahrada - o výměře 47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Pavle Strakové za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cenu 30.-Kč +  </w:t>
      </w:r>
      <w:r w:rsidRPr="008A4E58">
        <w:rPr>
          <w:rFonts w:ascii="Times New Roman" w:hAnsi="Times New Roman" w:cs="Times New Roman"/>
          <w:sz w:val="24"/>
          <w:szCs w:val="24"/>
        </w:rPr>
        <w:t>náklady řízení hradí (majetkoprávní záměr P5/2014)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4D" w:rsidRPr="00142C4D" w:rsidRDefault="008A4E58" w:rsidP="008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Default="00C615B2" w:rsidP="00142C4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ab/>
      </w:r>
      <w:bookmarkStart w:id="0" w:name="_GoBack"/>
      <w:bookmarkEnd w:id="0"/>
      <w:r w:rsidR="00142C4D" w:rsidRPr="00142C4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Zastupitelstvo obce pověřuje starostu podpisem příslušné smlouvy. </w:t>
      </w:r>
    </w:p>
    <w:p w:rsidR="008A4E58" w:rsidRDefault="008A4E58" w:rsidP="008A4E58">
      <w:pPr>
        <w:rPr>
          <w:lang w:eastAsia="cs-CZ"/>
        </w:rPr>
      </w:pPr>
    </w:p>
    <w:p w:rsidR="008A4E58" w:rsidRPr="008A4E58" w:rsidRDefault="008A4E58" w:rsidP="008A4E58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8A4E58">
        <w:rPr>
          <w:rFonts w:ascii="Times New Roman" w:hAnsi="Times New Roman" w:cs="Times New Roman"/>
          <w:sz w:val="24"/>
          <w:szCs w:val="24"/>
          <w:lang w:eastAsia="cs-CZ"/>
        </w:rPr>
        <w:t>Zastupitelstvo obce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Starý Jičín</w:t>
      </w:r>
      <w:r w:rsidRPr="008A4E58">
        <w:rPr>
          <w:rFonts w:ascii="Times New Roman" w:hAnsi="Times New Roman" w:cs="Times New Roman"/>
          <w:sz w:val="24"/>
          <w:szCs w:val="24"/>
          <w:lang w:eastAsia="cs-CZ"/>
        </w:rPr>
        <w:t xml:space="preserve"> schvaluje záměr:</w:t>
      </w:r>
    </w:p>
    <w:p w:rsidR="008A4E58" w:rsidRPr="008A4E58" w:rsidRDefault="008A4E58" w:rsidP="008A4E58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A4E58">
        <w:rPr>
          <w:rFonts w:ascii="Times New Roman" w:hAnsi="Times New Roman" w:cs="Times New Roman"/>
          <w:sz w:val="24"/>
          <w:szCs w:val="24"/>
          <w:lang w:eastAsia="cs-CZ"/>
        </w:rPr>
        <w:t xml:space="preserve">23.11. </w:t>
      </w:r>
      <w:r>
        <w:rPr>
          <w:lang w:eastAsia="cs-CZ"/>
        </w:rPr>
        <w:t xml:space="preserve"> </w:t>
      </w:r>
      <w:r w:rsidRPr="008A4E58">
        <w:rPr>
          <w:rFonts w:ascii="Times New Roman" w:hAnsi="Times New Roman" w:cs="Times New Roman"/>
          <w:b/>
          <w:sz w:val="24"/>
          <w:szCs w:val="24"/>
        </w:rPr>
        <w:t>V </w:t>
      </w:r>
      <w:proofErr w:type="spellStart"/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Starý Jičín odkoupení </w:t>
      </w:r>
      <w:r w:rsidRPr="008A4E58">
        <w:rPr>
          <w:rFonts w:ascii="Times New Roman" w:hAnsi="Times New Roman" w:cs="Times New Roman"/>
          <w:sz w:val="24"/>
          <w:szCs w:val="24"/>
        </w:rPr>
        <w:t xml:space="preserve"> pozemku  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47 – zastavěná plocha a nádvoří -   –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výměře  493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E58">
        <w:rPr>
          <w:rFonts w:ascii="Times New Roman" w:hAnsi="Times New Roman" w:cs="Times New Roman"/>
          <w:sz w:val="24"/>
          <w:szCs w:val="24"/>
        </w:rPr>
        <w:t>od JEDNOTY, spotřebn</w:t>
      </w:r>
      <w:r w:rsidR="00C615B2">
        <w:rPr>
          <w:rFonts w:ascii="Times New Roman" w:hAnsi="Times New Roman" w:cs="Times New Roman"/>
          <w:sz w:val="24"/>
          <w:szCs w:val="24"/>
        </w:rPr>
        <w:t>í</w:t>
      </w:r>
      <w:r w:rsidRPr="008A4E58">
        <w:rPr>
          <w:rFonts w:ascii="Times New Roman" w:hAnsi="Times New Roman" w:cs="Times New Roman"/>
          <w:sz w:val="24"/>
          <w:szCs w:val="24"/>
        </w:rPr>
        <w:t xml:space="preserve">ho družstva v Hodoníně (majetkoprávní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>záměr P6/2014)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C615B2" w:rsidRDefault="008A4E58" w:rsidP="008A4E58">
      <w:pPr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C615B2">
        <w:rPr>
          <w:rFonts w:ascii="Times New Roman" w:hAnsi="Times New Roman" w:cs="Times New Roman"/>
          <w:i/>
          <w:sz w:val="24"/>
          <w:szCs w:val="24"/>
        </w:rPr>
        <w:t xml:space="preserve">Zastupitelstvo obce pověřuje starostu jednáním </w:t>
      </w:r>
    </w:p>
    <w:p w:rsidR="008A4E58" w:rsidRPr="00142C4D" w:rsidRDefault="008A4E58" w:rsidP="00142C4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>Organizační záležitosti</w:t>
      </w: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jc w:val="both"/>
        <w:rPr>
          <w:rFonts w:ascii="Times New Roman" w:hAnsi="Times New Roman" w:cs="Times New Roman"/>
          <w:sz w:val="24"/>
          <w:szCs w:val="24"/>
        </w:rPr>
      </w:pPr>
      <w:r w:rsidRPr="00142C4D">
        <w:rPr>
          <w:rFonts w:ascii="Times New Roman" w:hAnsi="Times New Roman" w:cs="Times New Roman"/>
          <w:sz w:val="24"/>
          <w:szCs w:val="24"/>
        </w:rPr>
        <w:t xml:space="preserve">Zastupitelstvo obce Starý Jičín po projednání         </w:t>
      </w:r>
    </w:p>
    <w:p w:rsidR="008A4E58" w:rsidRPr="008A4E58" w:rsidRDefault="008A4E58" w:rsidP="008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23.12.  Schvaluje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Smlouvu o budoucí smlouvě o zřízení věcného břemene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Miroslavem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Bezděkem a Vlastimilem Bezděkem (po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vinní) pro zřízení, umístění a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zemního kabelového vedení </w:t>
      </w:r>
      <w:proofErr w:type="spellStart"/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ktropřípojky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budově občanské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vybavenosti (na hřišti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Palačově</w:t>
      </w:r>
      <w:proofErr w:type="spellEnd"/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 pozemek </w:t>
      </w:r>
      <w:proofErr w:type="spellStart"/>
      <w:proofErr w:type="gramStart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148/3 v </w:t>
      </w:r>
      <w:proofErr w:type="spellStart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proofErr w:type="spellStart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Palačov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cena věcného břemene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500,- Kč </w:t>
      </w: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Zastupitelstvo obce pověřuje starostu obce podpisem schválených dokumentů.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18DB" w:rsidRDefault="007918DB"/>
    <w:sectPr w:rsidR="0079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698"/>
    <w:multiLevelType w:val="hybridMultilevel"/>
    <w:tmpl w:val="9128331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A66CD"/>
    <w:multiLevelType w:val="hybridMultilevel"/>
    <w:tmpl w:val="B016B59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00D6AB7"/>
    <w:multiLevelType w:val="hybridMultilevel"/>
    <w:tmpl w:val="9128331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43B42"/>
    <w:multiLevelType w:val="hybridMultilevel"/>
    <w:tmpl w:val="9E5E0FA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5F"/>
    <w:rsid w:val="00142C4D"/>
    <w:rsid w:val="00295228"/>
    <w:rsid w:val="002F5990"/>
    <w:rsid w:val="00630B5F"/>
    <w:rsid w:val="007918DB"/>
    <w:rsid w:val="008A4E58"/>
    <w:rsid w:val="008E1B7E"/>
    <w:rsid w:val="00C05B02"/>
    <w:rsid w:val="00C57375"/>
    <w:rsid w:val="00C615B2"/>
    <w:rsid w:val="00E95C8D"/>
    <w:rsid w:val="00F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2014-04-25T11:28:00Z</cp:lastPrinted>
  <dcterms:created xsi:type="dcterms:W3CDTF">2014-04-23T09:46:00Z</dcterms:created>
  <dcterms:modified xsi:type="dcterms:W3CDTF">2014-04-25T11:28:00Z</dcterms:modified>
</cp:coreProperties>
</file>