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432E2" w:rsidRPr="003E0F0B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32"/>
          <w:szCs w:val="32"/>
        </w:rPr>
      </w:pPr>
      <w:r w:rsidRPr="00EF45D0">
        <w:rPr>
          <w:rFonts w:ascii="Times New Roman" w:eastAsia="Times New Roman" w:hAnsi="Times New Roman" w:cs="Times New Roman"/>
          <w:bCs/>
          <w:noProof/>
          <w:sz w:val="28"/>
          <w:szCs w:val="28"/>
          <w:lang w:eastAsia="cs-CZ"/>
        </w:rPr>
        <w:drawing>
          <wp:inline distT="0" distB="0" distL="0" distR="0" wp14:anchorId="797E329D" wp14:editId="796899DB">
            <wp:extent cx="734400" cy="676800"/>
            <wp:effectExtent l="0" t="0" r="8890" b="9525"/>
            <wp:docPr id="2" name="Obrázek 2" descr="U:\znak obce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znak obce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Lucida Sans Unicode" w:hAnsi="Times New Roman" w:cs="Times New Roman"/>
          <w:sz w:val="32"/>
          <w:szCs w:val="32"/>
        </w:rPr>
        <w:t xml:space="preserve">        </w:t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6432E2" w:rsidRPr="003E0F0B" w:rsidRDefault="006432E2" w:rsidP="006432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6432E2" w:rsidRPr="003E0F0B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6432E2" w:rsidRPr="003E0F0B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3E0F0B" w:rsidRDefault="006432E2" w:rsidP="006432E2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 w:rsidR="00445918">
        <w:rPr>
          <w:rFonts w:ascii="Times New Roman" w:eastAsia="Lucida Sans Unicode" w:hAnsi="Times New Roman" w:cs="Times New Roman"/>
          <w:b/>
          <w:sz w:val="28"/>
          <w:szCs w:val="24"/>
        </w:rPr>
        <w:t>10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6432E2" w:rsidRPr="003E0F0B" w:rsidRDefault="006432E2" w:rsidP="006432E2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</w:t>
      </w:r>
      <w:r w:rsidR="000562B2">
        <w:rPr>
          <w:rFonts w:ascii="Times New Roman" w:eastAsia="Lucida Sans Unicode" w:hAnsi="Times New Roman" w:cs="Times New Roman"/>
          <w:b/>
          <w:sz w:val="28"/>
          <w:szCs w:val="24"/>
        </w:rPr>
        <w:t>0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.04.201</w:t>
      </w:r>
      <w:r w:rsidR="000562B2"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proofErr w:type="gramEnd"/>
    </w:p>
    <w:p w:rsidR="006432E2" w:rsidRPr="003E0F0B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3E0F0B" w:rsidRDefault="000562B2" w:rsidP="006432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10</w:t>
      </w:r>
      <w:r w:rsidR="006432E2" w:rsidRPr="003E0F0B">
        <w:rPr>
          <w:rFonts w:ascii="Times New Roman" w:eastAsia="Lucida Sans Unicode" w:hAnsi="Times New Roman" w:cs="Times New Roman"/>
          <w:b/>
          <w:sz w:val="24"/>
          <w:szCs w:val="24"/>
        </w:rPr>
        <w:t>. zasedání Zastupitelstva obce Starý Jičín,</w:t>
      </w:r>
      <w:r w:rsidR="006432E2" w:rsidRPr="003E0F0B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6432E2" w:rsidRPr="003E0F0B" w:rsidRDefault="006432E2" w:rsidP="006432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3E0F0B" w:rsidRDefault="000562B2" w:rsidP="0064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="006432E2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="006432E2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6432E2" w:rsidRPr="003E0F0B" w:rsidRDefault="006432E2" w:rsidP="006432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p. </w:t>
      </w:r>
      <w:r w:rsidR="005410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Zdeňka Šustka a </w:t>
      </w:r>
      <w:r w:rsidR="00F075D3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 w:rsidR="005410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Ladislava Rýpara</w:t>
      </w:r>
    </w:p>
    <w:p w:rsidR="006432E2" w:rsidRPr="003E0F0B" w:rsidRDefault="000562B2" w:rsidP="0064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="006432E2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6432E2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6432E2" w:rsidRDefault="006432E2" w:rsidP="0064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562B2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.04.201</w:t>
      </w:r>
      <w:r w:rsidR="000562B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432E2" w:rsidRPr="00142C4D" w:rsidRDefault="000562B2" w:rsidP="0064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.3. </w:t>
      </w:r>
      <w:r w:rsidR="006432E2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="006432E2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6432E2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6432E2" w:rsidRDefault="006432E2" w:rsidP="0064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6227" w:rsidRDefault="00566227" w:rsidP="00566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10.4. 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</w:t>
      </w:r>
      <w:r w:rsidRPr="005662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o činnosti kontrolního výboru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6227" w:rsidRPr="00566227" w:rsidRDefault="00566227" w:rsidP="00566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ze dne </w:t>
      </w:r>
      <w:proofErr w:type="gramStart"/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finančního výboru obce ze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Pr="008D216F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6432E2" w:rsidRDefault="00566227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10</w:t>
      </w:r>
      <w:r w:rsidR="006432E2"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5</w:t>
      </w:r>
      <w:r w:rsidR="006432E2"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="006432E2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="006432E2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6432E2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32E2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 </w:t>
      </w: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rozvahovému dni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spěvkových organizací Základní  </w:t>
      </w:r>
    </w:p>
    <w:p w:rsidR="006432E2" w:rsidRPr="00142C4D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Starý Jičín a Mateřské školy Starý 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čín k rozvahovému dni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432E2" w:rsidRDefault="00566227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Zastupitelstvo obce </w:t>
      </w:r>
      <w:r w:rsidR="006432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1.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změnu rozpočtu  </w:t>
      </w: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</w:t>
      </w:r>
      <w:r w:rsidR="0056622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6432E2" w:rsidRDefault="00566227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Zastupitelstvo obce </w:t>
      </w:r>
      <w:r w:rsidR="006432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="006432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6432E2" w:rsidRPr="0008648C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566227" w:rsidRDefault="00566227" w:rsidP="005662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227" w:rsidRDefault="00566227" w:rsidP="0056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10.8. </w:t>
      </w:r>
      <w:r w:rsidRPr="00566227">
        <w:rPr>
          <w:rFonts w:ascii="Times New Roman" w:hAnsi="Times New Roman" w:cs="Times New Roman"/>
          <w:sz w:val="24"/>
          <w:szCs w:val="24"/>
        </w:rPr>
        <w:t xml:space="preserve">Převod pozemků z vlastnictví Moravskoslezského kraje do vlastnictví obce (darováním) </w:t>
      </w:r>
    </w:p>
    <w:p w:rsidR="00566227" w:rsidRPr="00566227" w:rsidRDefault="00566227" w:rsidP="0056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6227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proofErr w:type="gramStart"/>
      <w:r w:rsidRPr="00566227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227">
        <w:rPr>
          <w:rFonts w:ascii="Times New Roman" w:hAnsi="Times New Roman" w:cs="Times New Roman"/>
          <w:sz w:val="24"/>
          <w:szCs w:val="24"/>
        </w:rPr>
        <w:t xml:space="preserve"> </w:t>
      </w:r>
      <w:r w:rsidRPr="00566227">
        <w:rPr>
          <w:rFonts w:ascii="Times New Roman" w:hAnsi="Times New Roman" w:cs="Times New Roman"/>
          <w:b/>
          <w:sz w:val="24"/>
          <w:szCs w:val="24"/>
        </w:rPr>
        <w:t xml:space="preserve">pozemky  </w:t>
      </w:r>
    </w:p>
    <w:p w:rsidR="00566227" w:rsidRPr="00E61025" w:rsidRDefault="00566227" w:rsidP="0056622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025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E6102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61025">
        <w:rPr>
          <w:rFonts w:ascii="Times New Roman" w:hAnsi="Times New Roman" w:cs="Times New Roman"/>
          <w:b/>
          <w:sz w:val="24"/>
          <w:szCs w:val="24"/>
        </w:rPr>
        <w:t xml:space="preserve"> 1130/17 – ostatní plocha  - o výměře 9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61025">
        <w:rPr>
          <w:rFonts w:ascii="Times New Roman" w:hAnsi="Times New Roman" w:cs="Times New Roman"/>
          <w:b/>
          <w:sz w:val="24"/>
          <w:szCs w:val="24"/>
        </w:rPr>
        <w:t>,</w:t>
      </w:r>
    </w:p>
    <w:p w:rsidR="00566227" w:rsidRPr="00E61025" w:rsidRDefault="00566227" w:rsidP="0056622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025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E6102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61025">
        <w:rPr>
          <w:rFonts w:ascii="Times New Roman" w:hAnsi="Times New Roman" w:cs="Times New Roman"/>
          <w:b/>
          <w:sz w:val="24"/>
          <w:szCs w:val="24"/>
        </w:rPr>
        <w:t xml:space="preserve"> 1130/18 – ostatní plocha – o výměře 157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61025">
        <w:rPr>
          <w:rFonts w:ascii="Times New Roman" w:hAnsi="Times New Roman" w:cs="Times New Roman"/>
          <w:b/>
          <w:sz w:val="24"/>
          <w:szCs w:val="24"/>
        </w:rPr>
        <w:t>,</w:t>
      </w:r>
    </w:p>
    <w:p w:rsidR="00566227" w:rsidRPr="00E61025" w:rsidRDefault="00566227" w:rsidP="0056622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025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E6102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61025">
        <w:rPr>
          <w:rFonts w:ascii="Times New Roman" w:hAnsi="Times New Roman" w:cs="Times New Roman"/>
          <w:b/>
          <w:sz w:val="24"/>
          <w:szCs w:val="24"/>
        </w:rPr>
        <w:t xml:space="preserve"> 1130/19- ostatní plocha – o výměře 129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566227" w:rsidRPr="00E61025" w:rsidRDefault="00566227" w:rsidP="0056622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61025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E6102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61025">
        <w:rPr>
          <w:rFonts w:ascii="Times New Roman" w:hAnsi="Times New Roman" w:cs="Times New Roman"/>
          <w:b/>
          <w:sz w:val="24"/>
          <w:szCs w:val="24"/>
        </w:rPr>
        <w:t xml:space="preserve"> 1130/20 – ostatní plocha o výměře 440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61025">
        <w:rPr>
          <w:rFonts w:ascii="Times New Roman" w:hAnsi="Times New Roman" w:cs="Times New Roman"/>
          <w:b/>
          <w:sz w:val="24"/>
          <w:szCs w:val="24"/>
        </w:rPr>
        <w:t>.</w:t>
      </w:r>
    </w:p>
    <w:p w:rsidR="00566227" w:rsidRDefault="00566227" w:rsidP="0056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DB">
        <w:rPr>
          <w:rFonts w:ascii="Times New Roman" w:hAnsi="Times New Roman" w:cs="Times New Roman"/>
          <w:sz w:val="24"/>
          <w:szCs w:val="24"/>
        </w:rPr>
        <w:t xml:space="preserve">  Jedná se o pozemky pod stavbou chodníku podél silnice č. III/0487 v </w:t>
      </w:r>
      <w:proofErr w:type="spellStart"/>
      <w:proofErr w:type="gramStart"/>
      <w:r w:rsidRPr="00E253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25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3DB">
        <w:rPr>
          <w:rFonts w:ascii="Times New Roman" w:hAnsi="Times New Roman" w:cs="Times New Roman"/>
          <w:sz w:val="24"/>
          <w:szCs w:val="24"/>
        </w:rPr>
        <w:t>Palačov</w:t>
      </w:r>
      <w:proofErr w:type="spellEnd"/>
      <w:r w:rsidRPr="00E253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66227" w:rsidRDefault="00566227" w:rsidP="0056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53DB">
        <w:rPr>
          <w:rFonts w:ascii="Times New Roman" w:hAnsi="Times New Roman" w:cs="Times New Roman"/>
          <w:sz w:val="24"/>
          <w:szCs w:val="24"/>
        </w:rPr>
        <w:t>zaměřené geometrickým plánem č. 400-110/2015</w:t>
      </w:r>
      <w:r>
        <w:rPr>
          <w:rFonts w:ascii="Times New Roman" w:hAnsi="Times New Roman" w:cs="Times New Roman"/>
          <w:sz w:val="24"/>
          <w:szCs w:val="24"/>
        </w:rPr>
        <w:t xml:space="preserve"> (majetkoprávní záměr č. P1/2016)</w:t>
      </w:r>
      <w:r w:rsidRPr="00E253DB">
        <w:rPr>
          <w:rFonts w:ascii="Times New Roman" w:hAnsi="Times New Roman" w:cs="Times New Roman"/>
          <w:sz w:val="24"/>
          <w:szCs w:val="24"/>
        </w:rPr>
        <w:t>.</w:t>
      </w:r>
    </w:p>
    <w:p w:rsidR="006432E2" w:rsidRPr="009B4FFC" w:rsidRDefault="006432E2" w:rsidP="00566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6227" w:rsidRDefault="00566227" w:rsidP="00F0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227">
        <w:rPr>
          <w:rFonts w:ascii="Times New Roman" w:eastAsia="Lucida Sans Unicode" w:hAnsi="Times New Roman" w:cs="Times New Roman"/>
          <w:sz w:val="24"/>
          <w:szCs w:val="24"/>
        </w:rPr>
        <w:t xml:space="preserve">10.9.  </w:t>
      </w:r>
      <w:r w:rsidRPr="00566227">
        <w:rPr>
          <w:rFonts w:ascii="Times New Roman" w:hAnsi="Times New Roman" w:cs="Times New Roman"/>
          <w:sz w:val="24"/>
          <w:szCs w:val="24"/>
        </w:rPr>
        <w:t xml:space="preserve">Prodej pozemku </w:t>
      </w:r>
      <w:proofErr w:type="spellStart"/>
      <w:proofErr w:type="gramStart"/>
      <w:r w:rsidRPr="00566227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 st. 161 – 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zast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>. plocha  o výměře 6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566227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 Světlaně </w:t>
      </w:r>
    </w:p>
    <w:p w:rsidR="00566227" w:rsidRPr="00566227" w:rsidRDefault="00566227" w:rsidP="00F075D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227">
        <w:rPr>
          <w:rFonts w:ascii="Times New Roman" w:hAnsi="Times New Roman" w:cs="Times New Roman"/>
          <w:b/>
          <w:sz w:val="24"/>
          <w:szCs w:val="24"/>
        </w:rPr>
        <w:t>Křepelkové za cenu 70,- Kč za m</w:t>
      </w:r>
      <w:r w:rsidRPr="0056622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66227">
        <w:rPr>
          <w:rFonts w:ascii="Times New Roman" w:hAnsi="Times New Roman" w:cs="Times New Roman"/>
          <w:b/>
          <w:sz w:val="24"/>
          <w:szCs w:val="24"/>
        </w:rPr>
        <w:t xml:space="preserve"> + náklady řízení. </w:t>
      </w:r>
      <w:r w:rsidRPr="00566227">
        <w:rPr>
          <w:rFonts w:ascii="Times New Roman" w:hAnsi="Times New Roman" w:cs="Times New Roman"/>
          <w:sz w:val="24"/>
          <w:szCs w:val="24"/>
        </w:rPr>
        <w:t>Jedná se o pozemek pod stavbou rodinného domu v </w:t>
      </w:r>
      <w:proofErr w:type="spellStart"/>
      <w:r w:rsidRPr="00566227">
        <w:rPr>
          <w:rFonts w:ascii="Times New Roman" w:hAnsi="Times New Roman" w:cs="Times New Roman"/>
          <w:sz w:val="24"/>
          <w:szCs w:val="24"/>
        </w:rPr>
        <w:t>Palačově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 xml:space="preserve">, číslo popisné 47. Pozemek byl oddělen </w:t>
      </w:r>
      <w:r w:rsidRPr="00566227">
        <w:rPr>
          <w:rFonts w:ascii="Times New Roman" w:hAnsi="Times New Roman" w:cs="Times New Roman"/>
          <w:sz w:val="24"/>
          <w:szCs w:val="24"/>
        </w:rPr>
        <w:lastRenderedPageBreak/>
        <w:t xml:space="preserve">z obecního pozemku </w:t>
      </w:r>
      <w:proofErr w:type="spellStart"/>
      <w:proofErr w:type="gramStart"/>
      <w:r w:rsidRPr="0056622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6227">
        <w:rPr>
          <w:rFonts w:ascii="Times New Roman" w:hAnsi="Times New Roman" w:cs="Times New Roman"/>
          <w:sz w:val="24"/>
          <w:szCs w:val="24"/>
        </w:rPr>
        <w:t xml:space="preserve"> 1180/1 geometrickým plánem č. 396-53/2015 (majetkoprávní záměr č. P2/2016).</w:t>
      </w:r>
    </w:p>
    <w:p w:rsidR="006432E2" w:rsidRDefault="006432E2" w:rsidP="0056622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66227" w:rsidRDefault="00566227" w:rsidP="0056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10.10. </w:t>
      </w:r>
      <w:r w:rsidRPr="00566227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566227">
        <w:rPr>
          <w:rFonts w:ascii="Times New Roman" w:hAnsi="Times New Roman" w:cs="Times New Roman"/>
          <w:b/>
          <w:sz w:val="24"/>
          <w:szCs w:val="24"/>
        </w:rPr>
        <w:t>Smlouvy o zřízení služebnosti</w:t>
      </w:r>
      <w:r w:rsidRPr="00566227">
        <w:rPr>
          <w:rFonts w:ascii="Times New Roman" w:hAnsi="Times New Roman" w:cs="Times New Roman"/>
          <w:sz w:val="24"/>
          <w:szCs w:val="24"/>
        </w:rPr>
        <w:t xml:space="preserve"> č. PM/2016-ZHMMaj/717/136-13/</w:t>
      </w:r>
      <w:proofErr w:type="spellStart"/>
      <w:r w:rsidRPr="00566227">
        <w:rPr>
          <w:rFonts w:ascii="Times New Roman" w:hAnsi="Times New Roman" w:cs="Times New Roman"/>
          <w:sz w:val="24"/>
          <w:szCs w:val="24"/>
        </w:rPr>
        <w:t>Ká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 xml:space="preserve">, kdy je </w:t>
      </w:r>
    </w:p>
    <w:p w:rsidR="00566227" w:rsidRPr="00E253DB" w:rsidRDefault="00566227" w:rsidP="0056622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6227">
        <w:rPr>
          <w:rFonts w:ascii="Times New Roman" w:hAnsi="Times New Roman" w:cs="Times New Roman"/>
          <w:sz w:val="24"/>
          <w:szCs w:val="24"/>
        </w:rPr>
        <w:t xml:space="preserve">povinnou osobou Povodí Moravy, </w:t>
      </w:r>
      <w:proofErr w:type="spellStart"/>
      <w:proofErr w:type="gramStart"/>
      <w:r w:rsidRPr="00566227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6227">
        <w:rPr>
          <w:rFonts w:ascii="Times New Roman" w:hAnsi="Times New Roman" w:cs="Times New Roman"/>
          <w:sz w:val="24"/>
          <w:szCs w:val="24"/>
        </w:rPr>
        <w:t xml:space="preserve"> a oprávněnou osobou Obec Starý Jičín, dotčený  pozemek 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>. 1117/4 – vodní plocha v 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56622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66227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 xml:space="preserve"> v rozsahu GP 402-116/2015. Služebnost spočívá ve strpění stavby </w:t>
      </w:r>
      <w:proofErr w:type="spellStart"/>
      <w:r w:rsidRPr="00566227">
        <w:rPr>
          <w:rFonts w:ascii="Times New Roman" w:hAnsi="Times New Roman" w:cs="Times New Roman"/>
          <w:sz w:val="24"/>
          <w:szCs w:val="24"/>
        </w:rPr>
        <w:t>výustního</w:t>
      </w:r>
      <w:proofErr w:type="spellEnd"/>
      <w:r w:rsidRPr="00566227">
        <w:rPr>
          <w:rFonts w:ascii="Times New Roman" w:hAnsi="Times New Roman" w:cs="Times New Roman"/>
          <w:sz w:val="24"/>
          <w:szCs w:val="24"/>
        </w:rPr>
        <w:t xml:space="preserve"> objektu dešťové kanalizace a opěrné zdi</w:t>
      </w:r>
      <w:r>
        <w:rPr>
          <w:rFonts w:ascii="Times New Roman" w:hAnsi="Times New Roman" w:cs="Times New Roman"/>
          <w:sz w:val="24"/>
          <w:szCs w:val="24"/>
        </w:rPr>
        <w:t xml:space="preserve"> vybudované v rámci stavby “Chodníkové těleso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Palačov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“+ přístup na dotčené pozemky. </w:t>
      </w:r>
    </w:p>
    <w:p w:rsidR="00566227" w:rsidRDefault="00566227" w:rsidP="005662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66227" w:rsidRPr="003E0F0B" w:rsidRDefault="00566227" w:rsidP="0056622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8D216F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Organizační 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záležitosti 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:</w:t>
      </w:r>
      <w:proofErr w:type="gramEnd"/>
    </w:p>
    <w:p w:rsidR="006432E2" w:rsidRDefault="006432E2" w:rsidP="006432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8648C">
        <w:rPr>
          <w:rFonts w:ascii="Times New Roman" w:hAnsi="Times New Roman" w:cs="Times New Roman"/>
          <w:sz w:val="24"/>
        </w:rPr>
        <w:t>Zastupitelstvo obce Starý Jičín po projednání:</w:t>
      </w:r>
    </w:p>
    <w:p w:rsidR="00566227" w:rsidRDefault="00566227" w:rsidP="00566227">
      <w:pPr>
        <w:spacing w:after="0"/>
        <w:rPr>
          <w:rFonts w:ascii="Times New Roman" w:hAnsi="Times New Roman" w:cs="Times New Roman"/>
          <w:sz w:val="24"/>
        </w:rPr>
      </w:pPr>
    </w:p>
    <w:p w:rsidR="00F075D3" w:rsidRDefault="00566227" w:rsidP="0056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10.11.  </w:t>
      </w:r>
      <w:r w:rsidR="00F075D3" w:rsidRPr="00F075D3">
        <w:rPr>
          <w:rFonts w:ascii="Times New Roman" w:hAnsi="Times New Roman" w:cs="Times New Roman"/>
          <w:b/>
          <w:sz w:val="24"/>
        </w:rPr>
        <w:t>Schvaluje</w:t>
      </w:r>
      <w:r w:rsidR="00F075D3">
        <w:rPr>
          <w:rFonts w:ascii="Times New Roman" w:hAnsi="Times New Roman" w:cs="Times New Roman"/>
          <w:sz w:val="24"/>
        </w:rPr>
        <w:t xml:space="preserve"> o</w:t>
      </w:r>
      <w:r w:rsidRPr="00566227">
        <w:rPr>
          <w:rFonts w:ascii="Times New Roman" w:hAnsi="Times New Roman" w:cs="Times New Roman"/>
          <w:sz w:val="24"/>
          <w:szCs w:val="24"/>
        </w:rPr>
        <w:t xml:space="preserve">becně závaznou vyhlášku Obce Starý Jičín č. 1/2016, kterou se zrušuje </w:t>
      </w:r>
    </w:p>
    <w:p w:rsidR="00566227" w:rsidRDefault="00566227" w:rsidP="00F075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6227">
        <w:rPr>
          <w:rFonts w:ascii="Times New Roman" w:hAnsi="Times New Roman" w:cs="Times New Roman"/>
          <w:sz w:val="24"/>
          <w:szCs w:val="24"/>
        </w:rPr>
        <w:t>OZV 6/2010</w:t>
      </w:r>
      <w:r w:rsidR="00F0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místním poplatku ze vstupného.</w:t>
      </w:r>
    </w:p>
    <w:p w:rsidR="00566227" w:rsidRDefault="00566227" w:rsidP="0056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3" w:rsidRPr="00F075D3" w:rsidRDefault="00566227" w:rsidP="00F075D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10.12.  </w:t>
      </w:r>
      <w:r w:rsidR="00F075D3" w:rsidRPr="00F075D3">
        <w:rPr>
          <w:rFonts w:ascii="Times New Roman" w:hAnsi="Times New Roman" w:cs="Times New Roman"/>
          <w:sz w:val="24"/>
        </w:rPr>
        <w:t xml:space="preserve">Zastupitelstvo obce ve smyslu § 84 odst. 2 písm. f) zákona č. 128/2000 Sb., o obcích </w:t>
      </w:r>
    </w:p>
    <w:p w:rsidR="00F075D3" w:rsidRPr="00F075D3" w:rsidRDefault="00F075D3" w:rsidP="00F075D3">
      <w:pPr>
        <w:widowControl w:val="0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075D3">
        <w:rPr>
          <w:rFonts w:ascii="Times New Roman" w:hAnsi="Times New Roman" w:cs="Times New Roman"/>
          <w:sz w:val="24"/>
        </w:rPr>
        <w:t xml:space="preserve">(obecní zřízení), ve znění pozdějších předpisů, jakožto akcionář společnosti ASOMPO, a.s., se sídlem Životice u Nového Jičína 194, PSČ  742 72, IČ 258 72 826, </w:t>
      </w:r>
      <w:r w:rsidRPr="00F075D3">
        <w:rPr>
          <w:rFonts w:ascii="Times New Roman" w:hAnsi="Times New Roman" w:cs="Times New Roman"/>
          <w:b/>
          <w:sz w:val="24"/>
        </w:rPr>
        <w:t xml:space="preserve">deleguje jako zástupce obce pro výkon všech práv akcionáře pana Ing. Rudolfa Hrnčíře, </w:t>
      </w:r>
      <w:r w:rsidRPr="00F075D3">
        <w:rPr>
          <w:rFonts w:ascii="Times New Roman" w:hAnsi="Times New Roman" w:cs="Times New Roman"/>
          <w:sz w:val="24"/>
        </w:rPr>
        <w:t xml:space="preserve">nar. </w:t>
      </w:r>
      <w:proofErr w:type="gramStart"/>
      <w:r w:rsidRPr="00F075D3">
        <w:rPr>
          <w:rFonts w:ascii="Times New Roman" w:hAnsi="Times New Roman" w:cs="Times New Roman"/>
          <w:sz w:val="24"/>
        </w:rPr>
        <w:t>14.9.1963</w:t>
      </w:r>
      <w:proofErr w:type="gramEnd"/>
      <w:r w:rsidRPr="00F075D3">
        <w:rPr>
          <w:rFonts w:ascii="Times New Roman" w:hAnsi="Times New Roman" w:cs="Times New Roman"/>
          <w:sz w:val="24"/>
        </w:rPr>
        <w:t xml:space="preserve">, bytem Starý Jičín 31. </w:t>
      </w:r>
    </w:p>
    <w:p w:rsidR="00F075D3" w:rsidRPr="00F075D3" w:rsidRDefault="00F075D3" w:rsidP="00F075D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075D3">
        <w:rPr>
          <w:rFonts w:ascii="Times New Roman" w:hAnsi="Times New Roman" w:cs="Times New Roman"/>
          <w:sz w:val="24"/>
        </w:rPr>
        <w:t xml:space="preserve">Delegace zástupce obce, jakožto zástupce akcionáře, je určena </w:t>
      </w:r>
      <w:r w:rsidRPr="00F075D3">
        <w:rPr>
          <w:rFonts w:ascii="Times New Roman" w:hAnsi="Times New Roman" w:cs="Times New Roman"/>
          <w:b/>
          <w:sz w:val="24"/>
        </w:rPr>
        <w:t xml:space="preserve">k výkonu všech práv akcionáře jménem akcionáře na valné hromadě konané ve čtvrtek dne </w:t>
      </w:r>
      <w:proofErr w:type="gramStart"/>
      <w:r w:rsidRPr="00F075D3">
        <w:rPr>
          <w:rFonts w:ascii="Times New Roman" w:hAnsi="Times New Roman" w:cs="Times New Roman"/>
          <w:b/>
          <w:sz w:val="24"/>
        </w:rPr>
        <w:t>26.5.2016</w:t>
      </w:r>
      <w:proofErr w:type="gramEnd"/>
      <w:r w:rsidRPr="00F075D3">
        <w:rPr>
          <w:rFonts w:ascii="Times New Roman" w:hAnsi="Times New Roman" w:cs="Times New Roman"/>
          <w:b/>
          <w:sz w:val="24"/>
        </w:rPr>
        <w:t xml:space="preserve">, </w:t>
      </w:r>
      <w:r w:rsidRPr="00F075D3">
        <w:rPr>
          <w:rFonts w:ascii="Times New Roman" w:hAnsi="Times New Roman" w:cs="Times New Roman"/>
          <w:sz w:val="24"/>
        </w:rPr>
        <w:t xml:space="preserve">a to k výkonu všech práv akcionáře na této řádné valné hromadě, nebo náhradní valné hromadě společnosti ASOMPO, a.s. konané za tuto řádnou valnou hromadu. </w:t>
      </w:r>
    </w:p>
    <w:p w:rsidR="00F075D3" w:rsidRPr="00F075D3" w:rsidRDefault="00F075D3" w:rsidP="00F075D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075D3">
        <w:rPr>
          <w:rFonts w:ascii="Times New Roman" w:hAnsi="Times New Roman" w:cs="Times New Roman"/>
          <w:sz w:val="24"/>
        </w:rPr>
        <w:t xml:space="preserve">Zmocněnec je oprávněn udělit plnou moc ve shora uvedeném rozsahu jiné osobě, aby místo něho jednala za zmocnitele, a to konkrétně a výhradně panu Ing. Miroslavu </w:t>
      </w:r>
      <w:proofErr w:type="spellStart"/>
      <w:r w:rsidRPr="00F075D3">
        <w:rPr>
          <w:rFonts w:ascii="Times New Roman" w:hAnsi="Times New Roman" w:cs="Times New Roman"/>
          <w:sz w:val="24"/>
        </w:rPr>
        <w:t>Klimparovi</w:t>
      </w:r>
      <w:proofErr w:type="spellEnd"/>
      <w:r w:rsidRPr="00F075D3">
        <w:rPr>
          <w:rFonts w:ascii="Times New Roman" w:hAnsi="Times New Roman" w:cs="Times New Roman"/>
          <w:sz w:val="24"/>
        </w:rPr>
        <w:t xml:space="preserve">, nar. </w:t>
      </w:r>
      <w:proofErr w:type="gramStart"/>
      <w:r w:rsidRPr="00F075D3">
        <w:rPr>
          <w:rFonts w:ascii="Times New Roman" w:hAnsi="Times New Roman" w:cs="Times New Roman"/>
          <w:sz w:val="24"/>
        </w:rPr>
        <w:t>12.9.1963</w:t>
      </w:r>
      <w:proofErr w:type="gramEnd"/>
      <w:r w:rsidRPr="00F075D3">
        <w:rPr>
          <w:rFonts w:ascii="Times New Roman" w:hAnsi="Times New Roman" w:cs="Times New Roman"/>
          <w:sz w:val="24"/>
        </w:rPr>
        <w:t xml:space="preserve">,  bytem Starý Jičín, Vlčnov 102. </w:t>
      </w:r>
    </w:p>
    <w:p w:rsidR="00566227" w:rsidRDefault="00566227" w:rsidP="0056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E2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3E0F0B" w:rsidRDefault="006432E2" w:rsidP="00643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pověřuje starostu obce podpisem schválených dokumentů, včetně podpisu příslušné smlouvy. </w:t>
      </w: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6432E2" w:rsidRPr="003E0F0B" w:rsidRDefault="006432E2" w:rsidP="0064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41011" w:rsidRDefault="00541011" w:rsidP="0054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011" w:rsidRPr="008D216F" w:rsidRDefault="00541011" w:rsidP="0054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011" w:rsidRPr="00884822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Evidenční číslo písemnosti:  </w:t>
      </w:r>
    </w:p>
    <w:p w:rsidR="00541011" w:rsidRPr="00884822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</w:p>
    <w:p w:rsidR="00541011" w:rsidRPr="00884822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Cs w:val="20"/>
          <w:lang w:eastAsia="cs-CZ"/>
        </w:rPr>
        <w:t xml:space="preserve">Vyvěšeno na úřední desce dne: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Sňato dne: </w:t>
      </w:r>
    </w:p>
    <w:p w:rsidR="00541011" w:rsidRPr="00884822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Vyvěšeno na </w:t>
      </w:r>
      <w:proofErr w:type="spell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el.desce</w:t>
      </w:r>
      <w:proofErr w:type="spell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gram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dne :</w:t>
      </w:r>
      <w:proofErr w:type="gram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        </w:t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:rsidR="00541011" w:rsidRPr="00884822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</w:t>
      </w:r>
      <w:bookmarkStart w:id="0" w:name="_GoBack"/>
      <w:bookmarkEnd w:id="0"/>
      <w:r w:rsidRPr="00884822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Za správnost: Radka Dubcová </w:t>
      </w:r>
    </w:p>
    <w:p w:rsidR="00541011" w:rsidRPr="008D216F" w:rsidRDefault="00541011" w:rsidP="0054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011" w:rsidRDefault="00541011" w:rsidP="005410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41011" w:rsidRDefault="00541011" w:rsidP="005410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432E2" w:rsidRDefault="006432E2" w:rsidP="006432E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sectPr w:rsidR="0064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F84"/>
    <w:multiLevelType w:val="hybridMultilevel"/>
    <w:tmpl w:val="7CDA1C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A2A05"/>
    <w:multiLevelType w:val="hybridMultilevel"/>
    <w:tmpl w:val="6E2297C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E448D8"/>
    <w:multiLevelType w:val="hybridMultilevel"/>
    <w:tmpl w:val="59045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E4635"/>
    <w:multiLevelType w:val="hybridMultilevel"/>
    <w:tmpl w:val="E7A89F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54220"/>
    <w:multiLevelType w:val="hybridMultilevel"/>
    <w:tmpl w:val="F6F265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44"/>
    <w:rsid w:val="000562B2"/>
    <w:rsid w:val="00057B2D"/>
    <w:rsid w:val="00407CEE"/>
    <w:rsid w:val="00445918"/>
    <w:rsid w:val="00541011"/>
    <w:rsid w:val="00566227"/>
    <w:rsid w:val="005928B3"/>
    <w:rsid w:val="006432E2"/>
    <w:rsid w:val="009013E7"/>
    <w:rsid w:val="00965144"/>
    <w:rsid w:val="009D127F"/>
    <w:rsid w:val="00A60977"/>
    <w:rsid w:val="00F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2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2E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32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2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2E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32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2016-04-21T07:32:00Z</cp:lastPrinted>
  <dcterms:created xsi:type="dcterms:W3CDTF">2016-04-20T06:00:00Z</dcterms:created>
  <dcterms:modified xsi:type="dcterms:W3CDTF">2016-04-21T10:36:00Z</dcterms:modified>
</cp:coreProperties>
</file>