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40" w:rsidRPr="005633F2" w:rsidRDefault="00114340" w:rsidP="00114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Usnesení z 24</w:t>
      </w:r>
      <w:r w:rsidRPr="005633F2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. zasedání </w:t>
      </w:r>
      <w:r w:rsidRPr="005633F2">
        <w:rPr>
          <w:rFonts w:ascii="Times New Roman" w:eastAsia="Times New Roman" w:hAnsi="Times New Roman" w:cs="Times New Roman"/>
          <w:b/>
          <w:caps/>
          <w:sz w:val="30"/>
          <w:szCs w:val="30"/>
          <w:lang w:eastAsia="cs-CZ"/>
        </w:rPr>
        <w:t>Zastupitelstva obce Starý Jičín</w:t>
      </w:r>
      <w:r w:rsidRPr="005633F2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</w:t>
      </w:r>
    </w:p>
    <w:p w:rsidR="00114340" w:rsidRPr="009F0935" w:rsidRDefault="00114340" w:rsidP="001143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</w:pPr>
      <w:r w:rsidRPr="009F0935"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>25.06.2014</w:t>
      </w:r>
      <w:proofErr w:type="gramEnd"/>
      <w:r w:rsidRPr="009F0935"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 xml:space="preserve"> </w:t>
      </w:r>
    </w:p>
    <w:p w:rsidR="00114340" w:rsidRPr="00DE038C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14340" w:rsidRPr="00DE038C" w:rsidRDefault="00114340" w:rsidP="0011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24.1.  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</w:t>
      </w:r>
      <w:r w:rsidRPr="00DE03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114340" w:rsidRDefault="00114340" w:rsidP="0011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25.06.2014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14340" w:rsidRPr="00DE038C" w:rsidRDefault="00114340" w:rsidP="0011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Pr="00DE038C" w:rsidRDefault="00114340" w:rsidP="0011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24.2.  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</w:t>
      </w:r>
      <w:r w:rsidRPr="00DE03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volí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</w:t>
      </w:r>
    </w:p>
    <w:p w:rsidR="00114340" w:rsidRDefault="00114340" w:rsidP="0011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F01A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F0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MUDr. Josefa Zábranského a p. Ladislava Rýpara </w:t>
      </w:r>
    </w:p>
    <w:p w:rsidR="00114340" w:rsidRPr="00DE038C" w:rsidRDefault="00114340" w:rsidP="0011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Pr="00DE038C" w:rsidRDefault="00114340" w:rsidP="0011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24.3.  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po projednání </w:t>
      </w:r>
      <w:r w:rsidRPr="00DE03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114340" w:rsidRDefault="00114340" w:rsidP="0011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23.4.2014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11.6.2014</w:t>
      </w:r>
    </w:p>
    <w:p w:rsidR="00114340" w:rsidRDefault="00114340" w:rsidP="00114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Pr="00DE038C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114340" w:rsidRPr="00DE038C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  <w:t xml:space="preserve">Finanční transakce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</w:pP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24</w:t>
      </w:r>
      <w:r w:rsidRPr="00BA3B8C">
        <w:rPr>
          <w:rFonts w:ascii="Times New Roman" w:eastAsia="Times New Roman" w:hAnsi="Times New Roman" w:cs="Times New Roman"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4</w:t>
      </w:r>
      <w:r w:rsidRPr="00BA3B8C">
        <w:rPr>
          <w:rFonts w:ascii="Times New Roman" w:eastAsia="Times New Roman" w:hAnsi="Times New Roman" w:cs="Times New Roman"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c h v a l u j e :</w:t>
      </w:r>
      <w:proofErr w:type="gramEnd"/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Závěrečný účet obce Starý Jičín za rok 2013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sestavený dle § 17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250/2000 Sb.,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 rozpočtových pravidlech územních rozpočtů a obsahuje: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Default="00114340" w:rsidP="001143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hospodaření obce Starý Jičín za rok 2013 </w:t>
      </w:r>
    </w:p>
    <w:p w:rsidR="00114340" w:rsidRDefault="00114340" w:rsidP="001143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hospodaření sociálního fondu obce Starý Jičín za rok 2013 </w:t>
      </w:r>
    </w:p>
    <w:p w:rsidR="00114340" w:rsidRDefault="00114340" w:rsidP="001143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hospodaření hospodářské činnosti obce Starý Jičín za rok 2013 </w:t>
      </w:r>
    </w:p>
    <w:p w:rsidR="00114340" w:rsidRDefault="00114340" w:rsidP="001143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vypořádání za rok 2013 </w:t>
      </w:r>
    </w:p>
    <w:p w:rsidR="00114340" w:rsidRDefault="00114340" w:rsidP="001143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hospodaření příspěv.org. – Základní škola Starý Jičín za rok 2013 vč. fondů a vedlejší hospodářské činnosti</w:t>
      </w:r>
    </w:p>
    <w:p w:rsidR="00114340" w:rsidRDefault="00114340" w:rsidP="001143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hospodaření příspěv.org. – Mateřská škola Starý Jičín za rok 2013 včetně fondů </w:t>
      </w:r>
    </w:p>
    <w:p w:rsidR="00114340" w:rsidRDefault="00114340" w:rsidP="0011434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Zpráva o výsledku přezkoumání hospodaření obce za rok 2013 – audit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Default="00114340" w:rsidP="0011434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Závěrečný účet je přílohou tohoto usnesení a zastupitelstvo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o u h l a s 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celoročním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hospodařením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bez výhrad.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24.5.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1., 2.a 3. změnu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obce Starý Jičín na rok 2014.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24.6.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výnosů a čerpání nákladů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31.05.2014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24.7. Zastupitelstvo obce na základě Zprávy Krajského úřadu MSK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výsledek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přezkoumání hospodaření obce za rok 2013 s výrokem: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nebyly zjištěny nedostatky a  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nebyla zjištěna rizika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by mohla mít negativní dopad na hospodaření územního  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celku v budoucnosti (přezkoumání hospodaření obce za rok 2013 bylo provedeno           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 rozsahu stanoveném zákonem č. 420/2004 Sb.).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  <w:t>Majetkoprávní záměry obce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Zastupitelstvo obce Starý Jičín v souladu s ustanovením § 85 písm. a) zákona č. 128/2000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Sb.,  ve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znění pozdějších předpisů, (dále jen zákon o obcích) po projednání   </w:t>
      </w:r>
      <w:r w:rsidRPr="000F7A78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s c h v a l u j e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 :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831205" w:rsidRDefault="00831205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114340" w:rsidRPr="00114340" w:rsidRDefault="00114340" w:rsidP="00114340">
      <w:pPr>
        <w:pStyle w:val="Odstavecseseznamem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Pr="00114340">
        <w:rPr>
          <w:rFonts w:ascii="Times New Roman" w:hAnsi="Times New Roman" w:cs="Times New Roman"/>
          <w:sz w:val="24"/>
        </w:rPr>
        <w:t xml:space="preserve">Prodej části obecního pozemku </w:t>
      </w:r>
      <w:proofErr w:type="spellStart"/>
      <w:proofErr w:type="gramStart"/>
      <w:r w:rsidRPr="00114340">
        <w:rPr>
          <w:rFonts w:ascii="Times New Roman" w:hAnsi="Times New Roman" w:cs="Times New Roman"/>
          <w:sz w:val="24"/>
        </w:rPr>
        <w:t>p.č</w:t>
      </w:r>
      <w:proofErr w:type="spellEnd"/>
      <w:r w:rsidRPr="00114340">
        <w:rPr>
          <w:rFonts w:ascii="Times New Roman" w:hAnsi="Times New Roman" w:cs="Times New Roman"/>
          <w:sz w:val="24"/>
        </w:rPr>
        <w:t>.</w:t>
      </w:r>
      <w:proofErr w:type="gramEnd"/>
      <w:r w:rsidRPr="00114340">
        <w:rPr>
          <w:rFonts w:ascii="Times New Roman" w:hAnsi="Times New Roman" w:cs="Times New Roman"/>
          <w:sz w:val="24"/>
        </w:rPr>
        <w:t xml:space="preserve"> 5   - zahrada</w:t>
      </w:r>
      <w:r w:rsidRPr="00114340">
        <w:rPr>
          <w:rFonts w:ascii="Times New Roman" w:hAnsi="Times New Roman" w:cs="Times New Roman"/>
          <w:b/>
          <w:sz w:val="24"/>
        </w:rPr>
        <w:t xml:space="preserve"> - označeného v GP č. 345-20/2014 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114340" w:rsidRDefault="00114340" w:rsidP="00114340">
      <w:pPr>
        <w:pStyle w:val="Odstavecseseznamem"/>
        <w:ind w:left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114340">
        <w:rPr>
          <w:rFonts w:ascii="Times New Roman" w:hAnsi="Times New Roman" w:cs="Times New Roman"/>
          <w:b/>
          <w:sz w:val="24"/>
        </w:rPr>
        <w:t xml:space="preserve">jako pozemek </w:t>
      </w:r>
      <w:proofErr w:type="spellStart"/>
      <w:proofErr w:type="gramStart"/>
      <w:r w:rsidRPr="00114340">
        <w:rPr>
          <w:rFonts w:ascii="Times New Roman" w:hAnsi="Times New Roman" w:cs="Times New Roman"/>
          <w:b/>
          <w:sz w:val="24"/>
        </w:rPr>
        <w:t>p.č</w:t>
      </w:r>
      <w:proofErr w:type="spellEnd"/>
      <w:r w:rsidRPr="00114340">
        <w:rPr>
          <w:rFonts w:ascii="Times New Roman" w:hAnsi="Times New Roman" w:cs="Times New Roman"/>
          <w:b/>
          <w:sz w:val="24"/>
        </w:rPr>
        <w:t>.</w:t>
      </w:r>
      <w:proofErr w:type="gramEnd"/>
      <w:r w:rsidRPr="00114340">
        <w:rPr>
          <w:rFonts w:ascii="Times New Roman" w:hAnsi="Times New Roman" w:cs="Times New Roman"/>
          <w:b/>
          <w:sz w:val="24"/>
        </w:rPr>
        <w:t xml:space="preserve"> 5/2 o výměře 287 m</w:t>
      </w:r>
      <w:r w:rsidRPr="00FF641A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114340">
        <w:rPr>
          <w:rFonts w:ascii="Times New Roman" w:hAnsi="Times New Roman" w:cs="Times New Roman"/>
          <w:b/>
          <w:sz w:val="24"/>
        </w:rPr>
        <w:t xml:space="preserve"> v </w:t>
      </w:r>
      <w:proofErr w:type="spellStart"/>
      <w:r w:rsidRPr="00114340">
        <w:rPr>
          <w:rFonts w:ascii="Times New Roman" w:hAnsi="Times New Roman" w:cs="Times New Roman"/>
          <w:b/>
          <w:sz w:val="24"/>
        </w:rPr>
        <w:t>k.ú</w:t>
      </w:r>
      <w:proofErr w:type="spellEnd"/>
      <w:r w:rsidRPr="00114340">
        <w:rPr>
          <w:rFonts w:ascii="Times New Roman" w:hAnsi="Times New Roman" w:cs="Times New Roman"/>
          <w:b/>
          <w:sz w:val="24"/>
        </w:rPr>
        <w:t xml:space="preserve">. Starý Jičín </w:t>
      </w:r>
      <w:r w:rsidRPr="00114340">
        <w:rPr>
          <w:rFonts w:ascii="Times New Roman" w:hAnsi="Times New Roman" w:cs="Times New Roman"/>
          <w:sz w:val="24"/>
        </w:rPr>
        <w:t xml:space="preserve">do společného jmění </w:t>
      </w:r>
      <w:r>
        <w:rPr>
          <w:rFonts w:ascii="Times New Roman" w:hAnsi="Times New Roman" w:cs="Times New Roman"/>
          <w:sz w:val="24"/>
        </w:rPr>
        <w:t xml:space="preserve"> </w:t>
      </w:r>
    </w:p>
    <w:p w:rsidR="008D2992" w:rsidRDefault="00114340" w:rsidP="008D2992">
      <w:pPr>
        <w:pStyle w:val="Odstavecseseznamem"/>
        <w:ind w:left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114340">
        <w:rPr>
          <w:rFonts w:ascii="Times New Roman" w:hAnsi="Times New Roman" w:cs="Times New Roman"/>
          <w:sz w:val="24"/>
        </w:rPr>
        <w:t xml:space="preserve">manželů Josefa </w:t>
      </w:r>
      <w:proofErr w:type="spellStart"/>
      <w:r w:rsidRPr="00114340">
        <w:rPr>
          <w:rFonts w:ascii="Times New Roman" w:hAnsi="Times New Roman" w:cs="Times New Roman"/>
          <w:sz w:val="24"/>
        </w:rPr>
        <w:t>Jakůbka</w:t>
      </w:r>
      <w:proofErr w:type="spellEnd"/>
      <w:r w:rsidRPr="00114340">
        <w:rPr>
          <w:rFonts w:ascii="Times New Roman" w:hAnsi="Times New Roman" w:cs="Times New Roman"/>
          <w:sz w:val="24"/>
        </w:rPr>
        <w:t xml:space="preserve"> a Ludmily </w:t>
      </w:r>
      <w:proofErr w:type="spellStart"/>
      <w:r w:rsidRPr="00114340">
        <w:rPr>
          <w:rFonts w:ascii="Times New Roman" w:hAnsi="Times New Roman" w:cs="Times New Roman"/>
          <w:sz w:val="24"/>
        </w:rPr>
        <w:t>Jakůbkové</w:t>
      </w:r>
      <w:proofErr w:type="spellEnd"/>
      <w:r w:rsidRPr="00114340">
        <w:rPr>
          <w:rFonts w:ascii="Times New Roman" w:hAnsi="Times New Roman" w:cs="Times New Roman"/>
          <w:sz w:val="24"/>
        </w:rPr>
        <w:t xml:space="preserve"> za cenu </w:t>
      </w:r>
      <w:proofErr w:type="gramStart"/>
      <w:r w:rsidRPr="00114340">
        <w:rPr>
          <w:rFonts w:ascii="Times New Roman" w:hAnsi="Times New Roman" w:cs="Times New Roman"/>
          <w:sz w:val="24"/>
        </w:rPr>
        <w:t>31.-Kč</w:t>
      </w:r>
      <w:proofErr w:type="gramEnd"/>
      <w:r w:rsidRPr="00114340">
        <w:rPr>
          <w:rFonts w:ascii="Times New Roman" w:hAnsi="Times New Roman" w:cs="Times New Roman"/>
          <w:sz w:val="24"/>
        </w:rPr>
        <w:t xml:space="preserve"> za m</w:t>
      </w:r>
      <w:r w:rsidRPr="00114340">
        <w:rPr>
          <w:rFonts w:ascii="Times New Roman" w:hAnsi="Times New Roman" w:cs="Times New Roman"/>
          <w:sz w:val="24"/>
          <w:vertAlign w:val="superscript"/>
        </w:rPr>
        <w:t>2</w:t>
      </w:r>
      <w:r w:rsidRPr="00114340">
        <w:rPr>
          <w:rFonts w:ascii="Times New Roman" w:hAnsi="Times New Roman" w:cs="Times New Roman"/>
          <w:sz w:val="24"/>
        </w:rPr>
        <w:t xml:space="preserve"> + náklady řízení. </w:t>
      </w:r>
      <w:r w:rsidR="008D2992">
        <w:rPr>
          <w:rFonts w:ascii="Times New Roman" w:hAnsi="Times New Roman" w:cs="Times New Roman"/>
          <w:sz w:val="24"/>
        </w:rPr>
        <w:t xml:space="preserve">  </w:t>
      </w:r>
    </w:p>
    <w:p w:rsidR="00114340" w:rsidRPr="00114340" w:rsidRDefault="008D2992" w:rsidP="008D2992">
      <w:pPr>
        <w:pStyle w:val="Odstavecseseznamem"/>
        <w:ind w:left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14340" w:rsidRPr="00114340">
        <w:rPr>
          <w:rFonts w:ascii="Times New Roman" w:hAnsi="Times New Roman" w:cs="Times New Roman"/>
          <w:sz w:val="24"/>
        </w:rPr>
        <w:t>(majetkoprávní záměr č. P7/2014)</w:t>
      </w:r>
    </w:p>
    <w:p w:rsidR="00114340" w:rsidRPr="00C51707" w:rsidRDefault="00114340" w:rsidP="001143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4340" w:rsidRPr="00FD7954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4"/>
          <w:u w:val="single"/>
          <w:lang w:eastAsia="cs-CZ"/>
        </w:rPr>
      </w:pPr>
      <w:r w:rsidRPr="00FD7954">
        <w:rPr>
          <w:rFonts w:ascii="Times New Roman" w:eastAsia="Times New Roman" w:hAnsi="Times New Roman" w:cs="Times New Roman"/>
          <w:b/>
          <w:smallCaps/>
          <w:sz w:val="28"/>
          <w:szCs w:val="24"/>
          <w:u w:val="single"/>
          <w:lang w:eastAsia="cs-CZ"/>
        </w:rPr>
        <w:t>Organizační záležitosti</w:t>
      </w:r>
    </w:p>
    <w:p w:rsidR="00114340" w:rsidRPr="00504CCD" w:rsidRDefault="00114340" w:rsidP="0011434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04CCD">
        <w:rPr>
          <w:rFonts w:ascii="Times New Roman" w:hAnsi="Times New Roman" w:cs="Times New Roman"/>
          <w:bCs/>
          <w:sz w:val="24"/>
          <w:szCs w:val="24"/>
        </w:rPr>
        <w:t xml:space="preserve">Zastupitelstvo obce Starý Jičín po projednání: </w:t>
      </w:r>
    </w:p>
    <w:p w:rsidR="00114340" w:rsidRDefault="00114340" w:rsidP="0011434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304B2" w:rsidRDefault="001D788C" w:rsidP="00831205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4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304B2" w:rsidRPr="00A304B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3120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304B2" w:rsidRPr="00A304B2">
        <w:rPr>
          <w:rFonts w:ascii="Times New Roman" w:hAnsi="Times New Roman" w:cs="Times New Roman"/>
          <w:b/>
          <w:bCs/>
          <w:sz w:val="24"/>
          <w:szCs w:val="24"/>
        </w:rPr>
        <w:t>anovuje</w:t>
      </w:r>
      <w:r w:rsidR="00A30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4B2">
        <w:rPr>
          <w:rFonts w:ascii="Times New Roman" w:hAnsi="Times New Roman" w:cs="Times New Roman"/>
          <w:bCs/>
          <w:sz w:val="24"/>
          <w:szCs w:val="24"/>
        </w:rPr>
        <w:t xml:space="preserve"> v souladu</w:t>
      </w:r>
      <w:proofErr w:type="gramEnd"/>
      <w:r w:rsidR="00A304B2">
        <w:rPr>
          <w:rFonts w:ascii="Times New Roman" w:hAnsi="Times New Roman" w:cs="Times New Roman"/>
          <w:bCs/>
          <w:sz w:val="24"/>
          <w:szCs w:val="24"/>
        </w:rPr>
        <w:t xml:space="preserve"> s </w:t>
      </w:r>
      <w:proofErr w:type="spellStart"/>
      <w:r w:rsidR="00A304B2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="00A304B2">
        <w:rPr>
          <w:rFonts w:ascii="Times New Roman" w:hAnsi="Times New Roman" w:cs="Times New Roman"/>
          <w:bCs/>
          <w:sz w:val="24"/>
          <w:szCs w:val="24"/>
        </w:rPr>
        <w:t xml:space="preserve">. § 67 a § 68 odst. 1 </w:t>
      </w:r>
      <w:proofErr w:type="spellStart"/>
      <w:proofErr w:type="gramStart"/>
      <w:r w:rsidR="00A304B2">
        <w:rPr>
          <w:rFonts w:ascii="Times New Roman" w:hAnsi="Times New Roman" w:cs="Times New Roman"/>
          <w:bCs/>
          <w:sz w:val="24"/>
          <w:szCs w:val="24"/>
        </w:rPr>
        <w:t>zák.č</w:t>
      </w:r>
      <w:proofErr w:type="spellEnd"/>
      <w:r w:rsidR="00A304B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A304B2">
        <w:rPr>
          <w:rFonts w:ascii="Times New Roman" w:hAnsi="Times New Roman" w:cs="Times New Roman"/>
          <w:bCs/>
          <w:sz w:val="24"/>
          <w:szCs w:val="24"/>
        </w:rPr>
        <w:t xml:space="preserve"> 128/2000 Sb., o obcích  </w:t>
      </w:r>
    </w:p>
    <w:p w:rsidR="008D2992" w:rsidRDefault="00A304B2" w:rsidP="00831205">
      <w:pPr>
        <w:pStyle w:val="Odstavecseseznamem"/>
        <w:spacing w:after="0"/>
        <w:ind w:left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obecní </w:t>
      </w:r>
      <w:r w:rsidRPr="00A304B2">
        <w:rPr>
          <w:rFonts w:ascii="Times New Roman" w:hAnsi="Times New Roman" w:cs="Times New Roman"/>
          <w:bCs/>
          <w:sz w:val="24"/>
          <w:szCs w:val="24"/>
        </w:rPr>
        <w:t xml:space="preserve"> zřízení</w:t>
      </w:r>
      <w:proofErr w:type="gramEnd"/>
      <w:r w:rsidRPr="00A304B2">
        <w:rPr>
          <w:rFonts w:ascii="Times New Roman" w:hAnsi="Times New Roman" w:cs="Times New Roman"/>
          <w:bCs/>
          <w:sz w:val="24"/>
          <w:szCs w:val="24"/>
        </w:rPr>
        <w:t xml:space="preserve">), v platném znění, pro nadcházející </w:t>
      </w:r>
      <w:r w:rsidRPr="008D2992">
        <w:rPr>
          <w:rFonts w:ascii="Times New Roman" w:hAnsi="Times New Roman" w:cs="Times New Roman"/>
          <w:b/>
          <w:bCs/>
          <w:sz w:val="24"/>
          <w:szCs w:val="24"/>
        </w:rPr>
        <w:t xml:space="preserve">volební období 2014-2018   15 </w:t>
      </w:r>
      <w:r w:rsidR="008D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2992" w:rsidRDefault="008D2992" w:rsidP="00831205">
      <w:pPr>
        <w:pStyle w:val="Odstavecseseznamem"/>
        <w:spacing w:after="0"/>
        <w:ind w:left="4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304B2" w:rsidRPr="008D2992">
        <w:rPr>
          <w:rFonts w:ascii="Times New Roman" w:hAnsi="Times New Roman" w:cs="Times New Roman"/>
          <w:b/>
          <w:bCs/>
          <w:sz w:val="24"/>
          <w:szCs w:val="24"/>
        </w:rPr>
        <w:t>členů</w:t>
      </w:r>
      <w:r w:rsidR="00A304B2" w:rsidRPr="00A304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4B2" w:rsidRPr="008D2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4B2" w:rsidRPr="008D2992">
        <w:rPr>
          <w:rFonts w:ascii="Times New Roman" w:hAnsi="Times New Roman" w:cs="Times New Roman"/>
          <w:b/>
          <w:bCs/>
          <w:sz w:val="24"/>
          <w:szCs w:val="24"/>
        </w:rPr>
        <w:t>Zastupitelstva</w:t>
      </w:r>
      <w:proofErr w:type="gramEnd"/>
      <w:r w:rsidR="00A304B2" w:rsidRPr="008D2992">
        <w:rPr>
          <w:rFonts w:ascii="Times New Roman" w:hAnsi="Times New Roman" w:cs="Times New Roman"/>
          <w:b/>
          <w:bCs/>
          <w:sz w:val="24"/>
          <w:szCs w:val="24"/>
        </w:rPr>
        <w:t xml:space="preserve"> obce Starý Jičín</w:t>
      </w:r>
      <w:r w:rsidR="00A304B2" w:rsidRPr="008D2992">
        <w:rPr>
          <w:rFonts w:ascii="Times New Roman" w:hAnsi="Times New Roman" w:cs="Times New Roman"/>
          <w:bCs/>
          <w:sz w:val="24"/>
          <w:szCs w:val="24"/>
        </w:rPr>
        <w:t xml:space="preserve">. Území obce Starý Jičín (Dub, Heřmanice, </w:t>
      </w:r>
    </w:p>
    <w:p w:rsidR="008D2992" w:rsidRDefault="008D2992" w:rsidP="00831205">
      <w:pPr>
        <w:pStyle w:val="Odstavecseseznamem"/>
        <w:spacing w:after="0"/>
        <w:ind w:left="4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Janovice,</w:t>
      </w:r>
      <w:r w:rsidR="00A304B2" w:rsidRPr="008D2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9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04B2" w:rsidRPr="008D2992">
        <w:rPr>
          <w:rFonts w:ascii="Times New Roman" w:hAnsi="Times New Roman" w:cs="Times New Roman"/>
          <w:bCs/>
          <w:sz w:val="24"/>
          <w:szCs w:val="24"/>
        </w:rPr>
        <w:t>Jičina</w:t>
      </w:r>
      <w:proofErr w:type="spellEnd"/>
      <w:r w:rsidR="00A304B2" w:rsidRPr="008D299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59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04B2" w:rsidRPr="008D2992">
        <w:rPr>
          <w:rFonts w:ascii="Times New Roman" w:hAnsi="Times New Roman" w:cs="Times New Roman"/>
          <w:bCs/>
          <w:sz w:val="24"/>
          <w:szCs w:val="24"/>
        </w:rPr>
        <w:t>Palačov</w:t>
      </w:r>
      <w:proofErr w:type="spellEnd"/>
      <w:r w:rsidR="00A304B2" w:rsidRPr="008D2992">
        <w:rPr>
          <w:rFonts w:ascii="Times New Roman" w:hAnsi="Times New Roman" w:cs="Times New Roman"/>
          <w:bCs/>
          <w:sz w:val="24"/>
          <w:szCs w:val="24"/>
        </w:rPr>
        <w:t xml:space="preserve">, Petřkovice, </w:t>
      </w:r>
      <w:r w:rsidR="009959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04B2" w:rsidRPr="008D2992">
        <w:rPr>
          <w:rFonts w:ascii="Times New Roman" w:hAnsi="Times New Roman" w:cs="Times New Roman"/>
          <w:bCs/>
          <w:sz w:val="24"/>
          <w:szCs w:val="24"/>
        </w:rPr>
        <w:t>Starojická</w:t>
      </w:r>
      <w:proofErr w:type="spellEnd"/>
      <w:r w:rsidR="00A304B2" w:rsidRPr="008D2992">
        <w:rPr>
          <w:rFonts w:ascii="Times New Roman" w:hAnsi="Times New Roman" w:cs="Times New Roman"/>
          <w:bCs/>
          <w:sz w:val="24"/>
          <w:szCs w:val="24"/>
        </w:rPr>
        <w:t xml:space="preserve"> Lhota, Starý Jičín a Vlčnov) tvoří pro </w:t>
      </w:r>
    </w:p>
    <w:p w:rsidR="00114340" w:rsidRPr="008D2992" w:rsidRDefault="008D2992" w:rsidP="00831205">
      <w:pPr>
        <w:pStyle w:val="Odstavecseseznamem"/>
        <w:spacing w:after="0"/>
        <w:ind w:left="4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účel voleb</w:t>
      </w:r>
      <w:r w:rsidR="00A304B2" w:rsidRPr="008D2992">
        <w:rPr>
          <w:rFonts w:ascii="Times New Roman" w:hAnsi="Times New Roman" w:cs="Times New Roman"/>
          <w:bCs/>
          <w:sz w:val="24"/>
          <w:szCs w:val="24"/>
        </w:rPr>
        <w:t xml:space="preserve"> do zastupitelstev obcí 1 volební obvod. </w:t>
      </w:r>
    </w:p>
    <w:p w:rsidR="00A304B2" w:rsidRDefault="00A304B2" w:rsidP="00A304B2">
      <w:pPr>
        <w:pStyle w:val="Odstavecseseznamem"/>
        <w:spacing w:after="0"/>
        <w:ind w:left="480"/>
        <w:rPr>
          <w:rFonts w:ascii="Times New Roman" w:hAnsi="Times New Roman" w:cs="Times New Roman"/>
          <w:bCs/>
          <w:sz w:val="24"/>
          <w:szCs w:val="24"/>
        </w:rPr>
      </w:pPr>
    </w:p>
    <w:p w:rsidR="00A304B2" w:rsidRPr="00D562EE" w:rsidRDefault="00831205" w:rsidP="00B675E7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highlight w:val="black"/>
        </w:rPr>
      </w:pPr>
      <w:r w:rsidRPr="00B675E7">
        <w:rPr>
          <w:rFonts w:ascii="Times New Roman" w:hAnsi="Times New Roman" w:cs="Times New Roman"/>
          <w:b/>
          <w:sz w:val="24"/>
        </w:rPr>
        <w:t xml:space="preserve">Schvaluje </w:t>
      </w:r>
      <w:r w:rsidR="00B675E7" w:rsidRPr="00B675E7">
        <w:rPr>
          <w:rFonts w:ascii="Times New Roman" w:hAnsi="Times New Roman" w:cs="Times New Roman"/>
          <w:b/>
          <w:sz w:val="24"/>
        </w:rPr>
        <w:t xml:space="preserve">návrh kandidáta </w:t>
      </w:r>
      <w:proofErr w:type="gramStart"/>
      <w:r w:rsidR="00B675E7" w:rsidRPr="00B675E7">
        <w:rPr>
          <w:rFonts w:ascii="Times New Roman" w:hAnsi="Times New Roman" w:cs="Times New Roman"/>
          <w:b/>
          <w:sz w:val="24"/>
        </w:rPr>
        <w:t>přísedící</w:t>
      </w:r>
      <w:r w:rsidR="00A304B2" w:rsidRPr="00B675E7">
        <w:rPr>
          <w:rFonts w:ascii="Times New Roman" w:hAnsi="Times New Roman" w:cs="Times New Roman"/>
          <w:b/>
          <w:sz w:val="24"/>
        </w:rPr>
        <w:t xml:space="preserve"> </w:t>
      </w:r>
      <w:r w:rsidR="00A304B2" w:rsidRPr="00B675E7">
        <w:rPr>
          <w:rFonts w:ascii="Times New Roman" w:hAnsi="Times New Roman" w:cs="Times New Roman"/>
          <w:sz w:val="24"/>
        </w:rPr>
        <w:t xml:space="preserve"> </w:t>
      </w:r>
      <w:r w:rsidR="00A304B2" w:rsidRPr="00B675E7">
        <w:rPr>
          <w:rFonts w:ascii="Times New Roman" w:hAnsi="Times New Roman" w:cs="Times New Roman"/>
          <w:b/>
          <w:sz w:val="24"/>
        </w:rPr>
        <w:t>u Okresního</w:t>
      </w:r>
      <w:proofErr w:type="gramEnd"/>
      <w:r w:rsidR="00A304B2" w:rsidRPr="00B675E7">
        <w:rPr>
          <w:rFonts w:ascii="Times New Roman" w:hAnsi="Times New Roman" w:cs="Times New Roman"/>
          <w:b/>
          <w:sz w:val="24"/>
        </w:rPr>
        <w:t xml:space="preserve"> soudu v Novém Jičíně</w:t>
      </w:r>
      <w:r w:rsidR="00A304B2" w:rsidRPr="00B675E7">
        <w:rPr>
          <w:rFonts w:ascii="Times New Roman" w:hAnsi="Times New Roman" w:cs="Times New Roman"/>
          <w:sz w:val="24"/>
        </w:rPr>
        <w:t xml:space="preserve"> p</w:t>
      </w:r>
      <w:r w:rsidR="00B675E7" w:rsidRPr="00B675E7">
        <w:rPr>
          <w:rFonts w:ascii="Times New Roman" w:hAnsi="Times New Roman" w:cs="Times New Roman"/>
          <w:sz w:val="24"/>
        </w:rPr>
        <w:t xml:space="preserve">ro </w:t>
      </w:r>
      <w:r w:rsidR="00B675E7">
        <w:rPr>
          <w:rFonts w:ascii="Times New Roman" w:hAnsi="Times New Roman" w:cs="Times New Roman"/>
          <w:sz w:val="24"/>
        </w:rPr>
        <w:t xml:space="preserve">  </w:t>
      </w:r>
      <w:r w:rsidR="00B675E7" w:rsidRPr="00B675E7">
        <w:rPr>
          <w:rFonts w:ascii="Times New Roman" w:hAnsi="Times New Roman" w:cs="Times New Roman"/>
          <w:sz w:val="24"/>
        </w:rPr>
        <w:t>volební období 2014 až 2017</w:t>
      </w:r>
      <w:r w:rsidR="00A304B2" w:rsidRPr="00B675E7">
        <w:rPr>
          <w:rFonts w:ascii="Times New Roman" w:hAnsi="Times New Roman" w:cs="Times New Roman"/>
          <w:sz w:val="24"/>
        </w:rPr>
        <w:t xml:space="preserve"> </w:t>
      </w:r>
      <w:r w:rsidR="00A304B2" w:rsidRPr="00B675E7">
        <w:rPr>
          <w:rFonts w:ascii="Times New Roman" w:hAnsi="Times New Roman" w:cs="Times New Roman"/>
          <w:b/>
          <w:sz w:val="24"/>
        </w:rPr>
        <w:t xml:space="preserve">paní Evu Rybářovou, </w:t>
      </w:r>
      <w:r w:rsidR="00A304B2" w:rsidRPr="00D562EE">
        <w:rPr>
          <w:rFonts w:ascii="Times New Roman" w:hAnsi="Times New Roman" w:cs="Times New Roman"/>
          <w:sz w:val="24"/>
          <w:highlight w:val="black"/>
        </w:rPr>
        <w:t>r</w:t>
      </w:r>
      <w:r w:rsidR="00B675E7" w:rsidRPr="00D562EE">
        <w:rPr>
          <w:rFonts w:ascii="Times New Roman" w:hAnsi="Times New Roman" w:cs="Times New Roman"/>
          <w:sz w:val="24"/>
          <w:highlight w:val="black"/>
        </w:rPr>
        <w:t xml:space="preserve">očník 1951, bytem Starý Jičín, </w:t>
      </w:r>
      <w:r w:rsidR="00A304B2" w:rsidRPr="00D562EE">
        <w:rPr>
          <w:rFonts w:ascii="Times New Roman" w:hAnsi="Times New Roman" w:cs="Times New Roman"/>
          <w:sz w:val="24"/>
          <w:highlight w:val="black"/>
        </w:rPr>
        <w:t>Vlčnov 114</w:t>
      </w:r>
      <w:r w:rsidR="008D2992" w:rsidRPr="00D562EE">
        <w:rPr>
          <w:rFonts w:ascii="Times New Roman" w:hAnsi="Times New Roman" w:cs="Times New Roman"/>
          <w:sz w:val="24"/>
          <w:highlight w:val="black"/>
        </w:rPr>
        <w:t>.</w:t>
      </w:r>
    </w:p>
    <w:p w:rsidR="008D2992" w:rsidRPr="00A304B2" w:rsidRDefault="008D2992" w:rsidP="008D2992">
      <w:pPr>
        <w:pStyle w:val="Odstavecseseznamem"/>
        <w:spacing w:after="0"/>
        <w:ind w:left="60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31205" w:rsidRPr="00A73FAA" w:rsidRDefault="00A73FAA" w:rsidP="00A73F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24.11.</w:t>
      </w:r>
      <w:r w:rsidR="00831205" w:rsidRPr="00A73F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01A2" w:rsidRPr="00A73FAA">
        <w:rPr>
          <w:rFonts w:ascii="Times New Roman" w:hAnsi="Times New Roman" w:cs="Times New Roman"/>
          <w:b/>
          <w:bCs/>
          <w:sz w:val="24"/>
          <w:szCs w:val="24"/>
        </w:rPr>
        <w:t>Bere na vědomí</w:t>
      </w:r>
      <w:r w:rsidR="009F01A2" w:rsidRPr="00A73FAA">
        <w:rPr>
          <w:rFonts w:ascii="Times New Roman" w:hAnsi="Times New Roman" w:cs="Times New Roman"/>
          <w:bCs/>
          <w:sz w:val="24"/>
          <w:szCs w:val="24"/>
        </w:rPr>
        <w:t xml:space="preserve"> stav rozpracovaných investičních akcí a staveb a </w:t>
      </w:r>
      <w:r w:rsidR="009F01A2" w:rsidRPr="00A73FAA">
        <w:rPr>
          <w:rFonts w:ascii="Times New Roman" w:hAnsi="Times New Roman" w:cs="Times New Roman"/>
          <w:b/>
          <w:bCs/>
          <w:sz w:val="24"/>
          <w:szCs w:val="24"/>
        </w:rPr>
        <w:t>ukládá</w:t>
      </w:r>
      <w:r w:rsidR="009F01A2" w:rsidRPr="00A73FAA">
        <w:rPr>
          <w:rFonts w:ascii="Times New Roman" w:hAnsi="Times New Roman" w:cs="Times New Roman"/>
          <w:bCs/>
          <w:sz w:val="24"/>
          <w:szCs w:val="24"/>
        </w:rPr>
        <w:t xml:space="preserve"> pokračovat </w:t>
      </w:r>
      <w:r w:rsidR="00831205" w:rsidRPr="00A73FA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F01A2" w:rsidRPr="00831205" w:rsidRDefault="00831205" w:rsidP="0083120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9F01A2" w:rsidRPr="00831205">
        <w:rPr>
          <w:rFonts w:ascii="Times New Roman" w:hAnsi="Times New Roman" w:cs="Times New Roman"/>
          <w:bCs/>
          <w:sz w:val="24"/>
          <w:szCs w:val="24"/>
        </w:rPr>
        <w:t xml:space="preserve">v jednáních k získání dotací na </w:t>
      </w:r>
      <w:proofErr w:type="gramStart"/>
      <w:r w:rsidR="009F01A2" w:rsidRPr="00831205">
        <w:rPr>
          <w:rFonts w:ascii="Times New Roman" w:hAnsi="Times New Roman" w:cs="Times New Roman"/>
          <w:bCs/>
          <w:sz w:val="24"/>
          <w:szCs w:val="24"/>
        </w:rPr>
        <w:t>akce :</w:t>
      </w:r>
      <w:proofErr w:type="gramEnd"/>
    </w:p>
    <w:p w:rsidR="009F01A2" w:rsidRDefault="009F01A2" w:rsidP="009F01A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Snížení energetické náročnosti objektu MŠ Petřkovice u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St.Jičína</w:t>
      </w:r>
      <w:proofErr w:type="spellEnd"/>
      <w:proofErr w:type="gramEnd"/>
    </w:p>
    <w:p w:rsidR="009F01A2" w:rsidRDefault="009F01A2" w:rsidP="009F01A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Stavební úpravy hřbitovní zdi, Starý Jičín</w:t>
      </w:r>
    </w:p>
    <w:p w:rsidR="009F01A2" w:rsidRDefault="009F01A2" w:rsidP="009F01A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Protipovodňová opatření na území obce Starý Jičín</w:t>
      </w:r>
    </w:p>
    <w:p w:rsidR="009F01A2" w:rsidRDefault="009F01A2" w:rsidP="009F01A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Pořízení kompostérů na bioodpad pro občany </w:t>
      </w:r>
    </w:p>
    <w:p w:rsidR="00831205" w:rsidRPr="009F01A2" w:rsidRDefault="00831205" w:rsidP="00831205">
      <w:pPr>
        <w:pStyle w:val="Odstavecseseznamem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831205" w:rsidRPr="00A73FAA" w:rsidRDefault="00A73FAA" w:rsidP="00A73F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24.12.</w:t>
      </w:r>
      <w:r w:rsidR="009F01A2" w:rsidRPr="00A73F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205" w:rsidRPr="00A73F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205" w:rsidRPr="00A73FAA">
        <w:rPr>
          <w:rFonts w:ascii="Times New Roman" w:hAnsi="Times New Roman" w:cs="Times New Roman"/>
          <w:b/>
          <w:bCs/>
          <w:sz w:val="24"/>
          <w:szCs w:val="24"/>
        </w:rPr>
        <w:t xml:space="preserve">Ukládá </w:t>
      </w:r>
      <w:r w:rsidR="00831205" w:rsidRPr="00A73FAA">
        <w:rPr>
          <w:rFonts w:ascii="Times New Roman" w:hAnsi="Times New Roman" w:cs="Times New Roman"/>
          <w:bCs/>
          <w:sz w:val="24"/>
          <w:szCs w:val="24"/>
        </w:rPr>
        <w:t xml:space="preserve">dále jednat s Jednotou, spotřební družstvo v Hodoníně o odkoupení pozemku   </w:t>
      </w:r>
    </w:p>
    <w:p w:rsidR="00A304B2" w:rsidRPr="009F01A2" w:rsidRDefault="00831205" w:rsidP="00831205">
      <w:pPr>
        <w:pStyle w:val="Odstavecseseznamem"/>
        <w:spacing w:after="0"/>
        <w:ind w:left="6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47 v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Starý Jičín. </w:t>
      </w:r>
    </w:p>
    <w:p w:rsidR="00114340" w:rsidRDefault="00114340" w:rsidP="0011434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14340" w:rsidRPr="008B5F04" w:rsidRDefault="00114340" w:rsidP="0011434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14340" w:rsidRPr="005B5551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DE038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Zastupitelstvo obce pověřuje starostu obce podpisem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schválených dokumentů.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831205" w:rsidRDefault="00831205" w:rsidP="001143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831205" w:rsidRDefault="00831205" w:rsidP="0011434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14340" w:rsidRPr="00DE038C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Pr="00DE038C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114340" w:rsidRPr="00DE038C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03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Default="00114340" w:rsidP="0011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4340" w:rsidRPr="00430A5F" w:rsidRDefault="00114340" w:rsidP="00114340">
      <w:pPr>
        <w:rPr>
          <w:rFonts w:ascii="Times New Roman" w:hAnsi="Times New Roman" w:cs="Times New Roman"/>
          <w:i/>
          <w:szCs w:val="24"/>
        </w:rPr>
      </w:pPr>
      <w:r w:rsidRPr="00430A5F">
        <w:rPr>
          <w:rFonts w:ascii="Times New Roman" w:hAnsi="Times New Roman" w:cs="Times New Roman"/>
          <w:i/>
          <w:szCs w:val="24"/>
        </w:rPr>
        <w:t xml:space="preserve">Ve Starém Jičíně dne </w:t>
      </w:r>
      <w:proofErr w:type="gramStart"/>
      <w:r>
        <w:rPr>
          <w:rFonts w:ascii="Times New Roman" w:hAnsi="Times New Roman" w:cs="Times New Roman"/>
          <w:i/>
          <w:szCs w:val="24"/>
        </w:rPr>
        <w:t>2</w:t>
      </w:r>
      <w:r w:rsidR="001D788C">
        <w:rPr>
          <w:rFonts w:ascii="Times New Roman" w:hAnsi="Times New Roman" w:cs="Times New Roman"/>
          <w:i/>
          <w:szCs w:val="24"/>
        </w:rPr>
        <w:t>5</w:t>
      </w:r>
      <w:r>
        <w:rPr>
          <w:rFonts w:ascii="Times New Roman" w:hAnsi="Times New Roman" w:cs="Times New Roman"/>
          <w:i/>
          <w:szCs w:val="24"/>
        </w:rPr>
        <w:t>.6</w:t>
      </w:r>
      <w:r w:rsidRPr="00430A5F">
        <w:rPr>
          <w:rFonts w:ascii="Times New Roman" w:hAnsi="Times New Roman" w:cs="Times New Roman"/>
          <w:i/>
          <w:szCs w:val="24"/>
        </w:rPr>
        <w:t>.201</w:t>
      </w:r>
      <w:r w:rsidR="001D788C">
        <w:rPr>
          <w:rFonts w:ascii="Times New Roman" w:hAnsi="Times New Roman" w:cs="Times New Roman"/>
          <w:i/>
          <w:szCs w:val="24"/>
        </w:rPr>
        <w:t>4</w:t>
      </w:r>
      <w:proofErr w:type="gramEnd"/>
      <w:r w:rsidRPr="00430A5F">
        <w:rPr>
          <w:rFonts w:ascii="Times New Roman" w:hAnsi="Times New Roman" w:cs="Times New Roman"/>
          <w:i/>
          <w:szCs w:val="24"/>
        </w:rPr>
        <w:t xml:space="preserve"> </w:t>
      </w:r>
    </w:p>
    <w:p w:rsidR="00114340" w:rsidRDefault="00114340" w:rsidP="00114340"/>
    <w:p w:rsidR="003416B2" w:rsidRDefault="003416B2"/>
    <w:sectPr w:rsidR="00341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D0165"/>
    <w:multiLevelType w:val="hybridMultilevel"/>
    <w:tmpl w:val="3340A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D36B8"/>
    <w:multiLevelType w:val="multilevel"/>
    <w:tmpl w:val="2F8A46E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EA66B36"/>
    <w:multiLevelType w:val="hybridMultilevel"/>
    <w:tmpl w:val="7BB2DF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F32484"/>
    <w:multiLevelType w:val="hybridMultilevel"/>
    <w:tmpl w:val="89284452"/>
    <w:lvl w:ilvl="0" w:tplc="3E362CE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0FB54A1"/>
    <w:multiLevelType w:val="hybridMultilevel"/>
    <w:tmpl w:val="FCAE3D16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1175FC"/>
    <w:multiLevelType w:val="multilevel"/>
    <w:tmpl w:val="2C68E77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7A"/>
    <w:rsid w:val="00114340"/>
    <w:rsid w:val="001D788C"/>
    <w:rsid w:val="0026321F"/>
    <w:rsid w:val="003416B2"/>
    <w:rsid w:val="0051107A"/>
    <w:rsid w:val="00831205"/>
    <w:rsid w:val="008A7679"/>
    <w:rsid w:val="008D2992"/>
    <w:rsid w:val="00995955"/>
    <w:rsid w:val="009F01A2"/>
    <w:rsid w:val="00A304B2"/>
    <w:rsid w:val="00A73FAA"/>
    <w:rsid w:val="00B675E7"/>
    <w:rsid w:val="00BB773B"/>
    <w:rsid w:val="00BC144D"/>
    <w:rsid w:val="00D562EE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3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3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9</cp:revision>
  <cp:lastPrinted>2014-06-26T05:58:00Z</cp:lastPrinted>
  <dcterms:created xsi:type="dcterms:W3CDTF">2014-06-25T06:19:00Z</dcterms:created>
  <dcterms:modified xsi:type="dcterms:W3CDTF">2019-12-17T10:06:00Z</dcterms:modified>
</cp:coreProperties>
</file>