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F6" w:rsidRPr="003E0F0B" w:rsidRDefault="002D7DF6" w:rsidP="002D7DF6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32"/>
          <w:szCs w:val="32"/>
        </w:rPr>
      </w:pPr>
      <w:r w:rsidRPr="003E0F0B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53E78834" wp14:editId="746119D7">
            <wp:simplePos x="0" y="0"/>
            <wp:positionH relativeFrom="column">
              <wp:posOffset>14605</wp:posOffset>
            </wp:positionH>
            <wp:positionV relativeFrom="paragraph">
              <wp:posOffset>86605</wp:posOffset>
            </wp:positionV>
            <wp:extent cx="626400" cy="597600"/>
            <wp:effectExtent l="0" t="0" r="254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C3727">
        <w:rPr>
          <w:rFonts w:ascii="Times New Roman" w:eastAsia="Lucida Sans Unicode" w:hAnsi="Times New Roman" w:cs="Times New Roman"/>
          <w:sz w:val="32"/>
          <w:szCs w:val="32"/>
        </w:rPr>
        <w:t xml:space="preserve"> </w:t>
      </w:r>
      <w:r w:rsidR="00A44EDF">
        <w:rPr>
          <w:rFonts w:ascii="Times New Roman" w:eastAsia="Lucida Sans Unicode" w:hAnsi="Times New Roman" w:cs="Times New Roman"/>
          <w:sz w:val="32"/>
          <w:szCs w:val="32"/>
        </w:rPr>
        <w:t xml:space="preserve"> </w:t>
      </w:r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2D7DF6" w:rsidRPr="003E0F0B" w:rsidRDefault="002D7DF6" w:rsidP="002D7DF6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2D7DF6" w:rsidRPr="003E0F0B" w:rsidRDefault="002D7DF6" w:rsidP="002D7D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2D7DF6" w:rsidRPr="003E0F0B" w:rsidRDefault="002D7DF6" w:rsidP="002D7D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2D7DF6" w:rsidRPr="003E0F0B" w:rsidRDefault="002D7DF6" w:rsidP="002D7D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2D7DF6" w:rsidRPr="003E0F0B" w:rsidRDefault="002D7DF6" w:rsidP="002D7DF6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Usnesení z </w:t>
      </w:r>
      <w:r w:rsidR="009B4CF4">
        <w:rPr>
          <w:rFonts w:ascii="Times New Roman" w:eastAsia="Lucida Sans Unicode" w:hAnsi="Times New Roman" w:cs="Times New Roman"/>
          <w:b/>
          <w:sz w:val="28"/>
          <w:szCs w:val="24"/>
        </w:rPr>
        <w:t>21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2D7DF6" w:rsidRPr="003E0F0B" w:rsidRDefault="002D7DF6" w:rsidP="002D7DF6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 w:rsidR="009B4CF4">
        <w:rPr>
          <w:rFonts w:ascii="Times New Roman" w:eastAsia="Lucida Sans Unicode" w:hAnsi="Times New Roman" w:cs="Times New Roman"/>
          <w:b/>
          <w:sz w:val="28"/>
          <w:szCs w:val="24"/>
        </w:rPr>
        <w:t>27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6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.201</w:t>
      </w:r>
      <w:r w:rsidR="009B4CF4">
        <w:rPr>
          <w:rFonts w:ascii="Times New Roman" w:eastAsia="Lucida Sans Unicode" w:hAnsi="Times New Roman" w:cs="Times New Roman"/>
          <w:b/>
          <w:sz w:val="28"/>
          <w:szCs w:val="24"/>
        </w:rPr>
        <w:t>8</w:t>
      </w:r>
      <w:proofErr w:type="gramEnd"/>
    </w:p>
    <w:p w:rsidR="002D7DF6" w:rsidRPr="003E0F0B" w:rsidRDefault="002D7DF6" w:rsidP="002D7D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2D7DF6" w:rsidRPr="003E0F0B" w:rsidRDefault="009B4CF4" w:rsidP="002D7D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b/>
          <w:sz w:val="24"/>
          <w:szCs w:val="24"/>
        </w:rPr>
        <w:t>21</w:t>
      </w:r>
      <w:r w:rsidR="002D7DF6">
        <w:rPr>
          <w:rFonts w:ascii="Times New Roman" w:eastAsia="Lucida Sans Unicode" w:hAnsi="Times New Roman" w:cs="Times New Roman"/>
          <w:b/>
          <w:sz w:val="24"/>
          <w:szCs w:val="24"/>
        </w:rPr>
        <w:t>.</w:t>
      </w:r>
      <w:r w:rsidR="002D7DF6" w:rsidRPr="003E0F0B">
        <w:rPr>
          <w:rFonts w:ascii="Times New Roman" w:eastAsia="Lucida Sans Unicode" w:hAnsi="Times New Roman" w:cs="Times New Roman"/>
          <w:b/>
          <w:sz w:val="24"/>
          <w:szCs w:val="24"/>
        </w:rPr>
        <w:t>zasedání</w:t>
      </w:r>
      <w:proofErr w:type="gramEnd"/>
      <w:r w:rsidR="002D7DF6" w:rsidRPr="003E0F0B">
        <w:rPr>
          <w:rFonts w:ascii="Times New Roman" w:eastAsia="Lucida Sans Unicode" w:hAnsi="Times New Roman" w:cs="Times New Roman"/>
          <w:b/>
          <w:sz w:val="24"/>
          <w:szCs w:val="24"/>
        </w:rPr>
        <w:t xml:space="preserve"> Zastupitelstva obce Starý Jičín,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2D7DF6" w:rsidRPr="003E0F0B">
        <w:rPr>
          <w:rFonts w:ascii="Times New Roman" w:eastAsia="Lucida Sans Unicode" w:hAnsi="Times New Roman" w:cs="Times New Roman"/>
          <w:sz w:val="24"/>
          <w:szCs w:val="24"/>
        </w:rPr>
        <w:t>v souladu s ustanovením zákona č. 128/2000 Sb., o obcích (obecní zřízení) v platném znění:</w:t>
      </w:r>
      <w:r w:rsidR="002D7DF6">
        <w:rPr>
          <w:rFonts w:ascii="Times New Roman" w:eastAsia="Lucida Sans Unicode" w:hAnsi="Times New Roman" w:cs="Times New Roman"/>
          <w:sz w:val="24"/>
          <w:szCs w:val="24"/>
        </w:rPr>
        <w:t xml:space="preserve">   </w:t>
      </w:r>
    </w:p>
    <w:p w:rsidR="002D7DF6" w:rsidRPr="003E0F0B" w:rsidRDefault="002D7DF6" w:rsidP="002D7D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336BD4" w:rsidRDefault="009B4CF4" w:rsidP="002D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2D7DF6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="002D7DF6"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="002D7DF6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</w:t>
      </w:r>
      <w:r w:rsidR="00336B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p. Zdeňka Šustka</w:t>
      </w:r>
      <w:r w:rsidR="002D7DF6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</w:p>
    <w:p w:rsidR="002D7DF6" w:rsidRDefault="00336BD4" w:rsidP="00336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 Pecháčka.</w:t>
      </w:r>
    </w:p>
    <w:p w:rsidR="002D7DF6" w:rsidRPr="003E0F0B" w:rsidRDefault="009B4CF4" w:rsidP="002D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2D7DF6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="002D7DF6"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="002D7DF6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2D7DF6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2D7DF6" w:rsidRDefault="002D7DF6" w:rsidP="002D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 w:rsidR="009B4CF4"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9B4CF4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D7DF6" w:rsidRPr="00142C4D" w:rsidRDefault="009B4CF4" w:rsidP="002D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.3. </w:t>
      </w:r>
      <w:r w:rsidR="002D7DF6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="002D7DF6"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="002D7DF6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2D7DF6" w:rsidRDefault="002D7DF6" w:rsidP="002D7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 w:rsidR="009B4CF4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9B4CF4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9B4CF4">
        <w:rPr>
          <w:rFonts w:ascii="Times New Roman" w:eastAsia="Times New Roman" w:hAnsi="Times New Roman" w:cs="Times New Roman"/>
          <w:sz w:val="24"/>
          <w:szCs w:val="24"/>
          <w:lang w:eastAsia="cs-CZ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9B4CF4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4CF4" w:rsidRDefault="009B4CF4" w:rsidP="009B4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.4. </w:t>
      </w:r>
      <w:r w:rsidR="002D7DF6"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</w:t>
      </w:r>
      <w:r w:rsidR="002D7DF6" w:rsidRPr="006907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="002D7DF6"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</w:t>
      </w:r>
      <w:proofErr w:type="gramStart"/>
      <w:r w:rsidR="002D7DF6"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činnosti  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kontrolního</w:t>
      </w:r>
      <w:proofErr w:type="gramEnd"/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výboru </w:t>
      </w:r>
    </w:p>
    <w:p w:rsidR="002D7DF6" w:rsidRPr="006907FC" w:rsidRDefault="009B4CF4" w:rsidP="009B4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18.6.2018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2D7DF6"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finančního výboru obce ze dne </w:t>
      </w:r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2D7DF6"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2D7DF6"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</w:t>
      </w: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7DF6" w:rsidRPr="008D216F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2D7DF6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21</w:t>
      </w:r>
      <w:r w:rsidR="002D7DF6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.5. </w:t>
      </w:r>
      <w:r w:rsidR="002D7DF6"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  <w:t xml:space="preserve"> </w:t>
      </w:r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po </w:t>
      </w:r>
      <w:proofErr w:type="gramStart"/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   </w:t>
      </w:r>
      <w:r w:rsidR="002D7D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c h v a l u j e :</w:t>
      </w:r>
      <w:proofErr w:type="gramEnd"/>
      <w:r w:rsidR="002D7D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2D7DF6" w:rsidRPr="00F62E0F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Závěrečný účet obce Starý Jičín za rok 201</w:t>
      </w:r>
      <w:r w:rsidR="009B4C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sestavený dle § 17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250/2000 Sb., </w:t>
      </w: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 rozpočtových pravidlech územních rozpočtů a obsahuje: 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rozpočtu příjmů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rozpočtu výdajů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Financování (zapojení vlastních úspor a cizích zdrojů)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Stavy a obraty na bankovních účtech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Peněžní fondy – informativně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Majetek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Vyúčtování finančních vztahů k rozpočtům krajů, obcí, DSO a vnitřní převody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Vyúčtování finančních vztahů ke státnímu rozpočtu, státním fondům a Národnímu fondu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Vyúčtování finančních vztahů obce k ostatním subjektům</w:t>
      </w:r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Zpráva o výsledku přezkoumání hospodaření - audit</w:t>
      </w:r>
      <w:r w:rsidRPr="000A0BF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(příloha </w:t>
      </w:r>
      <w:proofErr w:type="gramStart"/>
      <w:r w:rsidRPr="000A0BF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cs-CZ"/>
        </w:rPr>
        <w:t>č.1)</w:t>
      </w:r>
      <w:proofErr w:type="gramEnd"/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Finanční hospodaření zřízených právnických osob a hospodaření s jejich majetkem</w:t>
      </w:r>
      <w:r w:rsidRPr="000A0BF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(příloha </w:t>
      </w:r>
      <w:proofErr w:type="gramStart"/>
      <w:r w:rsidRPr="000A0BF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cs-CZ"/>
        </w:rPr>
        <w:t>č.2)</w:t>
      </w:r>
      <w:proofErr w:type="gramEnd"/>
    </w:p>
    <w:p w:rsidR="002D7DF6" w:rsidRPr="000A0BF5" w:rsidRDefault="002D7DF6" w:rsidP="002D7D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BF5">
        <w:rPr>
          <w:rFonts w:ascii="Times New Roman" w:hAnsi="Times New Roman"/>
          <w:color w:val="000000"/>
          <w:sz w:val="24"/>
          <w:szCs w:val="24"/>
          <w:lang w:eastAsia="cs-CZ"/>
        </w:rPr>
        <w:t>Finanční hospodaření vedlejší hospodářské činnosti obce</w:t>
      </w: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Závěrečný účet je přílohou tohoto usnesení a zastupitelstvo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o u h l a s 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s celoročním hospodařením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bez výhrad. </w:t>
      </w: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2D7DF6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.6.  Zastupitelstvo obce </w:t>
      </w:r>
      <w:r w:rsidR="002D7D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 2. a 3. změnu rozpočtu  </w:t>
      </w: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obce Starý Jičín na rok 201</w:t>
      </w:r>
      <w:r w:rsidR="009B4CF4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2D7DF6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.7.  Zastupitelstvo obce </w:t>
      </w:r>
      <w:r w:rsidR="002D7D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čerpání a plnění rozpočtu obce k </w:t>
      </w:r>
      <w:proofErr w:type="gramStart"/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>31.5.201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 w:rsidR="002D7D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D7DF6" w:rsidRPr="003E0F0B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B4CF4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Majetkoprávní záměry obce </w:t>
      </w: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B4CF4">
        <w:rPr>
          <w:rFonts w:ascii="Times New Roman" w:hAnsi="Times New Roman" w:cs="Times New Roman"/>
          <w:sz w:val="24"/>
        </w:rPr>
        <w:t xml:space="preserve">ZO po projednání v souladu s §85 písm. a) zákona č. 128/2000 Sb., o obcích, v platném znění </w:t>
      </w:r>
      <w:r w:rsidRPr="009B4CF4">
        <w:rPr>
          <w:rFonts w:ascii="Times New Roman" w:hAnsi="Times New Roman" w:cs="Times New Roman"/>
          <w:b/>
          <w:sz w:val="24"/>
        </w:rPr>
        <w:t>schvaluje</w:t>
      </w:r>
      <w:r w:rsidRPr="009B4CF4">
        <w:rPr>
          <w:rFonts w:ascii="Times New Roman" w:hAnsi="Times New Roman" w:cs="Times New Roman"/>
          <w:sz w:val="24"/>
        </w:rPr>
        <w:t xml:space="preserve"> </w:t>
      </w:r>
      <w:r w:rsidRPr="009B4CF4">
        <w:rPr>
          <w:rFonts w:ascii="Times New Roman" w:hAnsi="Times New Roman" w:cs="Times New Roman"/>
          <w:b/>
          <w:sz w:val="24"/>
        </w:rPr>
        <w:t>prodej</w:t>
      </w:r>
      <w:r w:rsidRPr="009B4CF4">
        <w:rPr>
          <w:rFonts w:ascii="Times New Roman" w:hAnsi="Times New Roman" w:cs="Times New Roman"/>
          <w:sz w:val="24"/>
        </w:rPr>
        <w:t xml:space="preserve"> nemovitých věcí: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21.8.  </w:t>
      </w:r>
      <w:r w:rsidRPr="009B4CF4">
        <w:rPr>
          <w:rFonts w:ascii="Times New Roman" w:hAnsi="Times New Roman" w:cs="Times New Roman"/>
          <w:b/>
          <w:sz w:val="24"/>
        </w:rPr>
        <w:t>v </w:t>
      </w: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k.ú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Starý Jičín</w:t>
      </w:r>
      <w:r w:rsidRPr="009B4CF4">
        <w:rPr>
          <w:rFonts w:ascii="Times New Roman" w:hAnsi="Times New Roman" w:cs="Times New Roman"/>
          <w:sz w:val="24"/>
        </w:rPr>
        <w:t xml:space="preserve"> pozemků</w:t>
      </w:r>
    </w:p>
    <w:p w:rsidR="009B4CF4" w:rsidRPr="009B4CF4" w:rsidRDefault="009B4CF4" w:rsidP="009B4C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426/44 –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ost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plocha  – o výměře 16m</w:t>
      </w:r>
      <w:r w:rsidRPr="00C835E1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 xml:space="preserve">. 526/24- ost.pl. o výměře </w:t>
      </w:r>
      <w:r w:rsidR="00D82059">
        <w:rPr>
          <w:rFonts w:ascii="Times New Roman" w:hAnsi="Times New Roman" w:cs="Times New Roman"/>
          <w:b/>
          <w:sz w:val="24"/>
        </w:rPr>
        <w:t>6</w:t>
      </w:r>
      <w:r w:rsidRPr="009B4CF4">
        <w:rPr>
          <w:rFonts w:ascii="Times New Roman" w:hAnsi="Times New Roman" w:cs="Times New Roman"/>
          <w:b/>
          <w:sz w:val="24"/>
        </w:rPr>
        <w:t>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>,</w:t>
      </w:r>
    </w:p>
    <w:p w:rsidR="009B4CF4" w:rsidRPr="009B4CF4" w:rsidRDefault="009B4CF4" w:rsidP="009B4C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426/43 –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ost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plocha – o výměře 24m</w:t>
      </w:r>
      <w:r w:rsidRPr="00C835E1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526/22 – ost.pl. o výměře 1m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>,</w:t>
      </w:r>
    </w:p>
    <w:p w:rsidR="009B4CF4" w:rsidRPr="009B4CF4" w:rsidRDefault="009B4CF4" w:rsidP="009B4C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426/42 -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ost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plocha - o výměře 21m</w:t>
      </w:r>
      <w:r w:rsidRPr="00C835E1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 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526/21- ost.pl. o výměře 5m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>,</w:t>
      </w:r>
    </w:p>
    <w:p w:rsidR="009B4CF4" w:rsidRPr="009B4CF4" w:rsidRDefault="009B4CF4" w:rsidP="009B4C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426/41 - 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ost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plocha – o výměře 20m</w:t>
      </w:r>
      <w:r w:rsidRPr="00C835E1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526/20- ost.pl. o výměře 13m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</w:t>
      </w:r>
    </w:p>
    <w:p w:rsidR="009B4CF4" w:rsidRPr="009B4CF4" w:rsidRDefault="009B4CF4" w:rsidP="009B4C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426/40 -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ost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plocha – o výměře 20m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 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526/19 – ost.pl. o výměře 10m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</w:t>
      </w:r>
    </w:p>
    <w:p w:rsidR="009B4CF4" w:rsidRPr="009B4CF4" w:rsidRDefault="009B4CF4" w:rsidP="009B4C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426/39 –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ost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plocha – o výměře 16m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526/18 – ost.pl. o výměře 3m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</w:t>
      </w:r>
    </w:p>
    <w:p w:rsidR="009B4CF4" w:rsidRPr="009B4CF4" w:rsidRDefault="009B4CF4" w:rsidP="009B4C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426/38 –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ost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plocha – o výměře 15 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526/23 - ost.pl. o výměře 2m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 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B4CF4">
        <w:rPr>
          <w:rFonts w:ascii="Times New Roman" w:hAnsi="Times New Roman" w:cs="Times New Roman"/>
          <w:sz w:val="24"/>
        </w:rPr>
        <w:t xml:space="preserve">         fyzickým osobám, které vlastní sousední nemovitost, pozemek užívají a o pozemek 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B4CF4">
        <w:rPr>
          <w:rFonts w:ascii="Times New Roman" w:hAnsi="Times New Roman" w:cs="Times New Roman"/>
          <w:sz w:val="24"/>
        </w:rPr>
        <w:t xml:space="preserve">         požádali. Prodej za </w:t>
      </w:r>
      <w:proofErr w:type="gramStart"/>
      <w:r w:rsidRPr="009B4CF4">
        <w:rPr>
          <w:rFonts w:ascii="Times New Roman" w:hAnsi="Times New Roman" w:cs="Times New Roman"/>
          <w:sz w:val="24"/>
        </w:rPr>
        <w:t>30.-Kč</w:t>
      </w:r>
      <w:proofErr w:type="gramEnd"/>
      <w:r w:rsidRPr="009B4CF4">
        <w:rPr>
          <w:rFonts w:ascii="Times New Roman" w:hAnsi="Times New Roman" w:cs="Times New Roman"/>
          <w:sz w:val="24"/>
        </w:rPr>
        <w:t xml:space="preserve"> za m</w:t>
      </w:r>
      <w:r w:rsidRPr="00625C38">
        <w:rPr>
          <w:rFonts w:ascii="Times New Roman" w:hAnsi="Times New Roman" w:cs="Times New Roman"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sz w:val="24"/>
        </w:rPr>
        <w:t xml:space="preserve"> + náklady řízení. Jedná se o majetkoprávní vypořádání </w:t>
      </w:r>
    </w:p>
    <w:p w:rsid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B4CF4">
        <w:rPr>
          <w:rFonts w:ascii="Times New Roman" w:hAnsi="Times New Roman" w:cs="Times New Roman"/>
          <w:sz w:val="24"/>
        </w:rPr>
        <w:t xml:space="preserve">         dle skutečného užívání v ulici Pod Hradem (majetkoprávní záměr č. P5/2018),    </w:t>
      </w:r>
    </w:p>
    <w:p w:rsid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21.9. </w:t>
      </w:r>
      <w:r w:rsidRPr="009B4CF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9B4CF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  <w:szCs w:val="24"/>
        </w:rPr>
        <w:t xml:space="preserve"> Starý Jičín </w:t>
      </w:r>
      <w:r w:rsidRPr="009B4CF4">
        <w:rPr>
          <w:rFonts w:ascii="Times New Roman" w:hAnsi="Times New Roman" w:cs="Times New Roman"/>
          <w:sz w:val="24"/>
          <w:szCs w:val="24"/>
        </w:rPr>
        <w:t xml:space="preserve">část obecního pozemku </w:t>
      </w:r>
      <w:proofErr w:type="spellStart"/>
      <w:proofErr w:type="gramStart"/>
      <w:r w:rsidRPr="009B4CF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4CF4">
        <w:rPr>
          <w:rFonts w:ascii="Times New Roman" w:hAnsi="Times New Roman" w:cs="Times New Roman"/>
          <w:sz w:val="24"/>
          <w:szCs w:val="24"/>
        </w:rPr>
        <w:t xml:space="preserve"> 77, označenou</w:t>
      </w:r>
      <w:r w:rsidRPr="009B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CF4">
        <w:rPr>
          <w:rFonts w:ascii="Times New Roman" w:hAnsi="Times New Roman" w:cs="Times New Roman"/>
          <w:sz w:val="24"/>
          <w:szCs w:val="24"/>
        </w:rPr>
        <w:t xml:space="preserve">v geometrickém plánu č.  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CF4">
        <w:rPr>
          <w:rFonts w:ascii="Times New Roman" w:hAnsi="Times New Roman" w:cs="Times New Roman"/>
          <w:sz w:val="24"/>
          <w:szCs w:val="24"/>
        </w:rPr>
        <w:t xml:space="preserve">          385-329/2018 jako </w:t>
      </w:r>
      <w:r w:rsidRPr="009B4CF4">
        <w:rPr>
          <w:rFonts w:ascii="Times New Roman" w:hAnsi="Times New Roman" w:cs="Times New Roman"/>
          <w:b/>
          <w:sz w:val="24"/>
          <w:szCs w:val="24"/>
        </w:rPr>
        <w:t xml:space="preserve">pozemek </w:t>
      </w: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  <w:szCs w:val="24"/>
        </w:rPr>
        <w:t xml:space="preserve"> 77/2 ostatní plocha o výměře 7 m</w:t>
      </w:r>
      <w:r w:rsidRPr="00D8205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  <w:szCs w:val="24"/>
        </w:rPr>
        <w:t xml:space="preserve"> Jiřímu  </w:t>
      </w:r>
    </w:p>
    <w:p w:rsidR="009B4CF4" w:rsidRPr="009B4CF4" w:rsidRDefault="00D82059" w:rsidP="009B4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Zelenkovi za 70,</w:t>
      </w:r>
      <w:r w:rsidR="009B4CF4" w:rsidRPr="009B4CF4">
        <w:rPr>
          <w:rFonts w:ascii="Times New Roman" w:hAnsi="Times New Roman" w:cs="Times New Roman"/>
          <w:b/>
          <w:sz w:val="24"/>
          <w:szCs w:val="24"/>
        </w:rPr>
        <w:t>- Kč za m</w:t>
      </w:r>
      <w:r w:rsidR="009B4CF4" w:rsidRPr="00D8205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B4CF4" w:rsidRPr="009B4CF4">
        <w:rPr>
          <w:rFonts w:ascii="Times New Roman" w:hAnsi="Times New Roman" w:cs="Times New Roman"/>
          <w:b/>
          <w:sz w:val="24"/>
          <w:szCs w:val="24"/>
        </w:rPr>
        <w:t xml:space="preserve"> + náklady řízení. </w:t>
      </w:r>
      <w:r w:rsidR="009B4CF4" w:rsidRPr="009B4CF4">
        <w:rPr>
          <w:rFonts w:ascii="Times New Roman" w:hAnsi="Times New Roman" w:cs="Times New Roman"/>
          <w:sz w:val="24"/>
          <w:szCs w:val="24"/>
        </w:rPr>
        <w:t xml:space="preserve">Jedná se o majetkoprávní vypořádání 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CF4">
        <w:rPr>
          <w:rFonts w:ascii="Times New Roman" w:hAnsi="Times New Roman" w:cs="Times New Roman"/>
          <w:sz w:val="24"/>
          <w:szCs w:val="24"/>
        </w:rPr>
        <w:t xml:space="preserve">          dle skutečného stavu užívání (majetkoprávní záměr P 3/2018). 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CF4">
        <w:rPr>
          <w:rFonts w:ascii="Times New Roman" w:hAnsi="Times New Roman" w:cs="Times New Roman"/>
          <w:sz w:val="24"/>
          <w:szCs w:val="24"/>
        </w:rPr>
        <w:t xml:space="preserve">ZO po projednání v souladu s §85 písm. a) zákona č. 128/2000 Sb., o obcích, v platném znění </w:t>
      </w:r>
      <w:r w:rsidRPr="009B4CF4">
        <w:rPr>
          <w:rFonts w:ascii="Times New Roman" w:hAnsi="Times New Roman" w:cs="Times New Roman"/>
          <w:b/>
          <w:sz w:val="24"/>
          <w:szCs w:val="24"/>
        </w:rPr>
        <w:t>schvaluje odkoupení</w:t>
      </w:r>
      <w:r w:rsidRPr="009B4CF4">
        <w:rPr>
          <w:rFonts w:ascii="Times New Roman" w:hAnsi="Times New Roman" w:cs="Times New Roman"/>
          <w:sz w:val="24"/>
          <w:szCs w:val="24"/>
        </w:rPr>
        <w:t xml:space="preserve"> nemovitých věcí: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B4CF4">
        <w:rPr>
          <w:rFonts w:ascii="Times New Roman" w:hAnsi="Times New Roman" w:cs="Times New Roman"/>
          <w:sz w:val="24"/>
        </w:rPr>
        <w:t>21.10. v </w:t>
      </w: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k.ú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Petřkovice u Starého Jičína pozemek </w:t>
      </w: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 628/6 o výměře cca 179 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 </w:t>
      </w:r>
      <w:r w:rsidRPr="009B4CF4">
        <w:rPr>
          <w:rFonts w:ascii="Times New Roman" w:hAnsi="Times New Roman" w:cs="Times New Roman"/>
          <w:sz w:val="24"/>
        </w:rPr>
        <w:t>za 30.-</w:t>
      </w:r>
    </w:p>
    <w:p w:rsidR="009B4CF4" w:rsidRPr="009B4CF4" w:rsidRDefault="009B4CF4" w:rsidP="009B4CF4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 w:rsidRPr="009B4CF4">
        <w:rPr>
          <w:rFonts w:ascii="Times New Roman" w:hAnsi="Times New Roman" w:cs="Times New Roman"/>
          <w:sz w:val="24"/>
        </w:rPr>
        <w:t>Kč za m</w:t>
      </w:r>
      <w:r w:rsidRPr="00D82059">
        <w:rPr>
          <w:rFonts w:ascii="Times New Roman" w:hAnsi="Times New Roman" w:cs="Times New Roman"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sz w:val="24"/>
        </w:rPr>
        <w:t xml:space="preserve">, náklady řízení hradí obec. Jedná se o pozemek, ve kterém je veden </w:t>
      </w:r>
      <w:r w:rsidR="00336BD4">
        <w:rPr>
          <w:rFonts w:ascii="Times New Roman" w:hAnsi="Times New Roman" w:cs="Times New Roman"/>
          <w:sz w:val="24"/>
        </w:rPr>
        <w:t xml:space="preserve">hlavní </w:t>
      </w:r>
      <w:r w:rsidRPr="009B4CF4">
        <w:rPr>
          <w:rFonts w:ascii="Times New Roman" w:hAnsi="Times New Roman" w:cs="Times New Roman"/>
          <w:sz w:val="24"/>
        </w:rPr>
        <w:t xml:space="preserve">vodovodní </w:t>
      </w:r>
      <w:r w:rsidR="00336BD4">
        <w:rPr>
          <w:rFonts w:ascii="Times New Roman" w:hAnsi="Times New Roman" w:cs="Times New Roman"/>
          <w:sz w:val="24"/>
        </w:rPr>
        <w:t xml:space="preserve">řad </w:t>
      </w:r>
      <w:r w:rsidRPr="009B4CF4">
        <w:rPr>
          <w:rFonts w:ascii="Times New Roman" w:hAnsi="Times New Roman" w:cs="Times New Roman"/>
          <w:sz w:val="24"/>
        </w:rPr>
        <w:t xml:space="preserve">a ochranné pásmo k vodovodní přípojce, pozemek byl zaměřen  GP č. 337-43/2018 (MPZ P6/2018).  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B4CF4">
        <w:rPr>
          <w:rFonts w:ascii="Times New Roman" w:hAnsi="Times New Roman" w:cs="Times New Roman"/>
          <w:sz w:val="24"/>
        </w:rPr>
        <w:t xml:space="preserve">ZO po projednání v souladu s §85 písm. a) zákona č. 128/2000 Sb., o obcích, v platném znění </w:t>
      </w:r>
      <w:r w:rsidRPr="009B4CF4">
        <w:rPr>
          <w:rFonts w:ascii="Times New Roman" w:hAnsi="Times New Roman" w:cs="Times New Roman"/>
          <w:b/>
          <w:sz w:val="24"/>
        </w:rPr>
        <w:t xml:space="preserve">schvaluje směnu </w:t>
      </w:r>
      <w:r w:rsidRPr="009B4CF4">
        <w:rPr>
          <w:rFonts w:ascii="Times New Roman" w:hAnsi="Times New Roman" w:cs="Times New Roman"/>
          <w:sz w:val="24"/>
        </w:rPr>
        <w:t>nemovitých věcí: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B4CF4">
        <w:rPr>
          <w:rFonts w:ascii="Times New Roman" w:hAnsi="Times New Roman" w:cs="Times New Roman"/>
          <w:sz w:val="24"/>
        </w:rPr>
        <w:t>21.11.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9B4CF4">
        <w:rPr>
          <w:rFonts w:ascii="Times New Roman" w:hAnsi="Times New Roman" w:cs="Times New Roman"/>
          <w:b/>
          <w:sz w:val="24"/>
        </w:rPr>
        <w:t>v </w:t>
      </w: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k.ú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Vlčnov u Starého Jičína </w:t>
      </w:r>
      <w:r w:rsidRPr="009B4CF4">
        <w:rPr>
          <w:rFonts w:ascii="Times New Roman" w:hAnsi="Times New Roman" w:cs="Times New Roman"/>
          <w:sz w:val="24"/>
        </w:rPr>
        <w:t>takto:</w:t>
      </w:r>
    </w:p>
    <w:p w:rsidR="009B4CF4" w:rsidRPr="009B4CF4" w:rsidRDefault="009B4CF4" w:rsidP="009B4C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r w:rsidRPr="009B4CF4">
        <w:rPr>
          <w:rFonts w:ascii="Times New Roman" w:hAnsi="Times New Roman" w:cs="Times New Roman"/>
          <w:sz w:val="24"/>
        </w:rPr>
        <w:t>převod na Obec Starý Jičín pozemek</w:t>
      </w:r>
      <w:r w:rsidRPr="009B4CF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331/2- zahrada - o výměře 7 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, </w:t>
      </w:r>
    </w:p>
    <w:p w:rsidR="009B4CF4" w:rsidRPr="009B4CF4" w:rsidRDefault="009B4CF4" w:rsidP="009B4CF4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 w:rsidRPr="009B4CF4">
        <w:rPr>
          <w:rFonts w:ascii="Times New Roman" w:hAnsi="Times New Roman" w:cs="Times New Roman"/>
          <w:sz w:val="24"/>
        </w:rPr>
        <w:t>převod na fyzické osoby pozemek</w:t>
      </w:r>
      <w:r w:rsidRPr="009B4CF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9B4CF4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</w:t>
      </w:r>
      <w:proofErr w:type="gramEnd"/>
      <w:r w:rsidRPr="009B4CF4">
        <w:rPr>
          <w:rFonts w:ascii="Times New Roman" w:hAnsi="Times New Roman" w:cs="Times New Roman"/>
          <w:b/>
          <w:sz w:val="24"/>
        </w:rPr>
        <w:t xml:space="preserve"> 344/5 - </w:t>
      </w:r>
      <w:proofErr w:type="spellStart"/>
      <w:r w:rsidRPr="009B4CF4">
        <w:rPr>
          <w:rFonts w:ascii="Times New Roman" w:hAnsi="Times New Roman" w:cs="Times New Roman"/>
          <w:b/>
          <w:sz w:val="24"/>
        </w:rPr>
        <w:t>ost</w:t>
      </w:r>
      <w:proofErr w:type="spellEnd"/>
      <w:r w:rsidRPr="009B4CF4">
        <w:rPr>
          <w:rFonts w:ascii="Times New Roman" w:hAnsi="Times New Roman" w:cs="Times New Roman"/>
          <w:b/>
          <w:sz w:val="24"/>
        </w:rPr>
        <w:t>. plocha o výměře 27m</w:t>
      </w:r>
      <w:r w:rsidRPr="00D8205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b/>
          <w:sz w:val="24"/>
        </w:rPr>
        <w:t xml:space="preserve">. </w:t>
      </w:r>
      <w:r w:rsidRPr="009B4CF4">
        <w:rPr>
          <w:rFonts w:ascii="Times New Roman" w:hAnsi="Times New Roman" w:cs="Times New Roman"/>
          <w:sz w:val="24"/>
        </w:rPr>
        <w:t xml:space="preserve">Finanční vyrovnání dohodou </w:t>
      </w:r>
      <w:r w:rsidR="00D82059">
        <w:rPr>
          <w:rFonts w:ascii="Times New Roman" w:hAnsi="Times New Roman" w:cs="Times New Roman"/>
          <w:sz w:val="24"/>
        </w:rPr>
        <w:t>30,</w:t>
      </w:r>
      <w:r w:rsidRPr="009B4CF4">
        <w:rPr>
          <w:rFonts w:ascii="Times New Roman" w:hAnsi="Times New Roman" w:cs="Times New Roman"/>
          <w:sz w:val="24"/>
        </w:rPr>
        <w:t>-Kč za m</w:t>
      </w:r>
      <w:r w:rsidRPr="00D82059">
        <w:rPr>
          <w:rFonts w:ascii="Times New Roman" w:hAnsi="Times New Roman" w:cs="Times New Roman"/>
          <w:sz w:val="24"/>
          <w:vertAlign w:val="superscript"/>
        </w:rPr>
        <w:t>2</w:t>
      </w:r>
      <w:r w:rsidRPr="009B4CF4">
        <w:rPr>
          <w:rFonts w:ascii="Times New Roman" w:hAnsi="Times New Roman" w:cs="Times New Roman"/>
          <w:sz w:val="24"/>
        </w:rPr>
        <w:t xml:space="preserve"> nad přesahující výměru, náklady řízení hradí každý k ½.</w:t>
      </w:r>
      <w:r w:rsidRPr="009B4CF4">
        <w:rPr>
          <w:rFonts w:ascii="Times New Roman" w:hAnsi="Times New Roman" w:cs="Times New Roman"/>
          <w:b/>
          <w:sz w:val="24"/>
        </w:rPr>
        <w:t xml:space="preserve"> </w:t>
      </w:r>
      <w:r w:rsidRPr="009B4CF4">
        <w:rPr>
          <w:rFonts w:ascii="Times New Roman" w:hAnsi="Times New Roman" w:cs="Times New Roman"/>
          <w:sz w:val="24"/>
        </w:rPr>
        <w:t xml:space="preserve">Jedná se o majetkoprávní vypořádání dle skutečného stavu užívání – u kurtů ve Vlčnově. Situace byla zaměřena geometrickým plánem č. 498-57/2018 (MPZ P7/2018).  </w:t>
      </w:r>
    </w:p>
    <w:p w:rsidR="009B4CF4" w:rsidRPr="009B4CF4" w:rsidRDefault="009B4CF4" w:rsidP="009B4C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CF4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9B4CF4" w:rsidRDefault="009B4CF4" w:rsidP="009B4CF4">
      <w:pPr>
        <w:rPr>
          <w:rFonts w:ascii="Times New Roman" w:hAnsi="Times New Roman" w:cs="Times New Roman"/>
          <w:b/>
          <w:sz w:val="24"/>
          <w:u w:val="single"/>
          <w:lang w:eastAsia="cs-CZ"/>
        </w:rPr>
      </w:pPr>
      <w:r w:rsidRPr="009B4CF4">
        <w:rPr>
          <w:rFonts w:ascii="Times New Roman" w:hAnsi="Times New Roman" w:cs="Times New Roman"/>
          <w:b/>
          <w:sz w:val="24"/>
          <w:u w:val="single"/>
          <w:lang w:eastAsia="cs-CZ"/>
        </w:rPr>
        <w:t xml:space="preserve">Organizační </w:t>
      </w:r>
      <w:r w:rsidR="002D7DF6" w:rsidRPr="009B4CF4">
        <w:rPr>
          <w:rFonts w:ascii="Times New Roman" w:hAnsi="Times New Roman" w:cs="Times New Roman"/>
          <w:b/>
          <w:sz w:val="24"/>
          <w:u w:val="single"/>
          <w:lang w:eastAsia="cs-CZ"/>
        </w:rPr>
        <w:t xml:space="preserve">záležitosti </w:t>
      </w:r>
    </w:p>
    <w:p w:rsidR="00505E4E" w:rsidRDefault="00C835E1" w:rsidP="00C835E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21.12</w:t>
      </w:r>
      <w:proofErr w:type="gramEnd"/>
      <w:r>
        <w:rPr>
          <w:rFonts w:ascii="Times New Roman" w:hAnsi="Times New Roman" w:cs="Times New Roman"/>
          <w:sz w:val="24"/>
        </w:rPr>
        <w:t xml:space="preserve">.  </w:t>
      </w:r>
      <w:r w:rsidRPr="00C835E1">
        <w:rPr>
          <w:rFonts w:ascii="Times New Roman" w:hAnsi="Times New Roman" w:cs="Times New Roman"/>
          <w:sz w:val="24"/>
        </w:rPr>
        <w:t xml:space="preserve">ZO po projednání v souladu s §85 písm. m) zákona č. 128/2000 Sb., o obcích, </w:t>
      </w:r>
    </w:p>
    <w:p w:rsidR="00C835E1" w:rsidRPr="00C835E1" w:rsidRDefault="00C835E1" w:rsidP="00505E4E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835E1">
        <w:rPr>
          <w:rFonts w:ascii="Times New Roman" w:hAnsi="Times New Roman" w:cs="Times New Roman"/>
          <w:sz w:val="24"/>
        </w:rPr>
        <w:t xml:space="preserve">v platném znění </w:t>
      </w:r>
      <w:r w:rsidRPr="00C835E1">
        <w:rPr>
          <w:rFonts w:ascii="Times New Roman" w:hAnsi="Times New Roman" w:cs="Times New Roman"/>
          <w:b/>
          <w:sz w:val="24"/>
        </w:rPr>
        <w:t xml:space="preserve">schvaluje právo provést stavbu </w:t>
      </w:r>
      <w:r w:rsidRPr="00C835E1">
        <w:rPr>
          <w:rFonts w:ascii="Times New Roman" w:hAnsi="Times New Roman" w:cs="Times New Roman"/>
          <w:sz w:val="24"/>
        </w:rPr>
        <w:t>k pozemkům ve vlastnictví obce:</w:t>
      </w:r>
    </w:p>
    <w:p w:rsidR="00C835E1" w:rsidRPr="00C835E1" w:rsidRDefault="00C835E1" w:rsidP="00C835E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:rsidR="00C835E1" w:rsidRPr="00C835E1" w:rsidRDefault="00C835E1" w:rsidP="00C835E1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C835E1">
        <w:rPr>
          <w:rFonts w:ascii="Times New Roman" w:hAnsi="Times New Roman" w:cs="Times New Roman"/>
          <w:sz w:val="24"/>
        </w:rPr>
        <w:t>p.č</w:t>
      </w:r>
      <w:proofErr w:type="spellEnd"/>
      <w:r w:rsidRPr="00C835E1">
        <w:rPr>
          <w:rFonts w:ascii="Times New Roman" w:hAnsi="Times New Roman" w:cs="Times New Roman"/>
          <w:sz w:val="24"/>
        </w:rPr>
        <w:t>.</w:t>
      </w:r>
      <w:proofErr w:type="gramEnd"/>
      <w:r w:rsidRPr="00C835E1">
        <w:rPr>
          <w:rFonts w:ascii="Times New Roman" w:hAnsi="Times New Roman" w:cs="Times New Roman"/>
          <w:sz w:val="24"/>
        </w:rPr>
        <w:t xml:space="preserve"> 201/18, 201/22, 201/24, 220/9, 183/1, 187/7, 187/23, 187/38 </w:t>
      </w:r>
      <w:r w:rsidRPr="00C835E1">
        <w:rPr>
          <w:rFonts w:ascii="Times New Roman" w:hAnsi="Times New Roman" w:cs="Times New Roman"/>
          <w:b/>
          <w:sz w:val="24"/>
        </w:rPr>
        <w:t>v </w:t>
      </w:r>
      <w:proofErr w:type="spellStart"/>
      <w:r w:rsidRPr="00C835E1">
        <w:rPr>
          <w:rFonts w:ascii="Times New Roman" w:hAnsi="Times New Roman" w:cs="Times New Roman"/>
          <w:b/>
          <w:sz w:val="24"/>
        </w:rPr>
        <w:t>k.ú</w:t>
      </w:r>
      <w:proofErr w:type="spellEnd"/>
      <w:r w:rsidRPr="00C835E1">
        <w:rPr>
          <w:rFonts w:ascii="Times New Roman" w:hAnsi="Times New Roman" w:cs="Times New Roman"/>
          <w:b/>
          <w:sz w:val="24"/>
        </w:rPr>
        <w:t>. Dub u Nového Jičína</w:t>
      </w:r>
    </w:p>
    <w:p w:rsidR="00C835E1" w:rsidRPr="00C835E1" w:rsidRDefault="00C835E1" w:rsidP="00C835E1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835E1">
        <w:rPr>
          <w:rFonts w:ascii="Times New Roman" w:hAnsi="Times New Roman" w:cs="Times New Roman"/>
          <w:sz w:val="24"/>
        </w:rPr>
        <w:lastRenderedPageBreak/>
        <w:t>p.č</w:t>
      </w:r>
      <w:proofErr w:type="spellEnd"/>
      <w:r w:rsidRPr="00C835E1">
        <w:rPr>
          <w:rFonts w:ascii="Times New Roman" w:hAnsi="Times New Roman" w:cs="Times New Roman"/>
          <w:sz w:val="24"/>
        </w:rPr>
        <w:t>.</w:t>
      </w:r>
      <w:proofErr w:type="gramEnd"/>
      <w:r w:rsidRPr="00C835E1">
        <w:rPr>
          <w:rFonts w:ascii="Times New Roman" w:hAnsi="Times New Roman" w:cs="Times New Roman"/>
          <w:sz w:val="24"/>
        </w:rPr>
        <w:t xml:space="preserve"> 625/58, 625/59, 625/60, 692/1, 692/12, 799/1, 799/2 </w:t>
      </w:r>
      <w:r w:rsidRPr="00C835E1">
        <w:rPr>
          <w:rFonts w:ascii="Times New Roman" w:hAnsi="Times New Roman" w:cs="Times New Roman"/>
          <w:b/>
          <w:sz w:val="24"/>
        </w:rPr>
        <w:t>v </w:t>
      </w:r>
      <w:proofErr w:type="spellStart"/>
      <w:r w:rsidRPr="00C835E1">
        <w:rPr>
          <w:rFonts w:ascii="Times New Roman" w:hAnsi="Times New Roman" w:cs="Times New Roman"/>
          <w:b/>
          <w:sz w:val="24"/>
        </w:rPr>
        <w:t>k.ú</w:t>
      </w:r>
      <w:proofErr w:type="spellEnd"/>
      <w:r w:rsidRPr="00C835E1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Pr="00C835E1">
        <w:rPr>
          <w:rFonts w:ascii="Times New Roman" w:hAnsi="Times New Roman" w:cs="Times New Roman"/>
          <w:b/>
          <w:sz w:val="24"/>
        </w:rPr>
        <w:t>Starojická</w:t>
      </w:r>
      <w:proofErr w:type="spellEnd"/>
      <w:r w:rsidRPr="00C835E1">
        <w:rPr>
          <w:rFonts w:ascii="Times New Roman" w:hAnsi="Times New Roman" w:cs="Times New Roman"/>
          <w:b/>
          <w:sz w:val="24"/>
        </w:rPr>
        <w:t xml:space="preserve"> Lhota</w:t>
      </w:r>
    </w:p>
    <w:p w:rsidR="00C835E1" w:rsidRPr="00C835E1" w:rsidRDefault="00C835E1" w:rsidP="00C835E1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C835E1">
        <w:rPr>
          <w:rFonts w:ascii="Times New Roman" w:hAnsi="Times New Roman" w:cs="Times New Roman"/>
          <w:sz w:val="24"/>
        </w:rPr>
        <w:t>p.č</w:t>
      </w:r>
      <w:proofErr w:type="spellEnd"/>
      <w:r w:rsidRPr="00C835E1">
        <w:rPr>
          <w:rFonts w:ascii="Times New Roman" w:hAnsi="Times New Roman" w:cs="Times New Roman"/>
          <w:sz w:val="24"/>
        </w:rPr>
        <w:t>.</w:t>
      </w:r>
      <w:proofErr w:type="gramEnd"/>
      <w:r w:rsidRPr="00C835E1">
        <w:rPr>
          <w:rFonts w:ascii="Times New Roman" w:hAnsi="Times New Roman" w:cs="Times New Roman"/>
          <w:sz w:val="24"/>
        </w:rPr>
        <w:t xml:space="preserve"> 366/166, 366/167, 374/16, 374/17, 374/19, 366/118, 366/164, 366/165 </w:t>
      </w:r>
      <w:r w:rsidRPr="00C835E1">
        <w:rPr>
          <w:rFonts w:ascii="Times New Roman" w:hAnsi="Times New Roman" w:cs="Times New Roman"/>
          <w:b/>
          <w:sz w:val="24"/>
        </w:rPr>
        <w:t>v </w:t>
      </w:r>
      <w:proofErr w:type="spellStart"/>
      <w:r w:rsidRPr="00C835E1">
        <w:rPr>
          <w:rFonts w:ascii="Times New Roman" w:hAnsi="Times New Roman" w:cs="Times New Roman"/>
          <w:b/>
          <w:sz w:val="24"/>
        </w:rPr>
        <w:t>k.ú</w:t>
      </w:r>
      <w:proofErr w:type="spellEnd"/>
      <w:r w:rsidRPr="00C835E1">
        <w:rPr>
          <w:rFonts w:ascii="Times New Roman" w:hAnsi="Times New Roman" w:cs="Times New Roman"/>
          <w:b/>
          <w:sz w:val="24"/>
        </w:rPr>
        <w:t>. Poruba nad Bečvou</w:t>
      </w:r>
    </w:p>
    <w:p w:rsidR="00C835E1" w:rsidRDefault="00C835E1" w:rsidP="00C835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835E1" w:rsidRPr="00C835E1" w:rsidRDefault="00C835E1" w:rsidP="00C835E1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 w:rsidRPr="00C835E1">
        <w:rPr>
          <w:rFonts w:ascii="Times New Roman" w:hAnsi="Times New Roman" w:cs="Times New Roman"/>
          <w:sz w:val="24"/>
        </w:rPr>
        <w:t xml:space="preserve">Jedná se o </w:t>
      </w:r>
      <w:r w:rsidRPr="00C835E1">
        <w:rPr>
          <w:rFonts w:ascii="Times New Roman" w:hAnsi="Times New Roman" w:cs="Times New Roman"/>
          <w:b/>
          <w:sz w:val="24"/>
        </w:rPr>
        <w:t>smluvní zřízení práva stavby</w:t>
      </w:r>
      <w:r w:rsidRPr="00C835E1">
        <w:rPr>
          <w:rFonts w:ascii="Times New Roman" w:hAnsi="Times New Roman" w:cs="Times New Roman"/>
          <w:sz w:val="24"/>
        </w:rPr>
        <w:t xml:space="preserve"> – založení práva stavebníka provést na dotčených pozemcích stavbu </w:t>
      </w:r>
      <w:proofErr w:type="gramStart"/>
      <w:r w:rsidRPr="00C835E1">
        <w:rPr>
          <w:rFonts w:ascii="Times New Roman" w:hAnsi="Times New Roman" w:cs="Times New Roman"/>
          <w:b/>
          <w:sz w:val="24"/>
        </w:rPr>
        <w:t>silnice  „I/35</w:t>
      </w:r>
      <w:proofErr w:type="gramEnd"/>
      <w:r w:rsidRPr="00C835E1">
        <w:rPr>
          <w:rFonts w:ascii="Times New Roman" w:hAnsi="Times New Roman" w:cs="Times New Roman"/>
          <w:b/>
          <w:sz w:val="24"/>
        </w:rPr>
        <w:t xml:space="preserve"> Lešná – </w:t>
      </w:r>
      <w:proofErr w:type="spellStart"/>
      <w:r w:rsidRPr="00C835E1">
        <w:rPr>
          <w:rFonts w:ascii="Times New Roman" w:hAnsi="Times New Roman" w:cs="Times New Roman"/>
          <w:b/>
          <w:sz w:val="24"/>
        </w:rPr>
        <w:t>Palačov</w:t>
      </w:r>
      <w:proofErr w:type="spellEnd"/>
      <w:r w:rsidRPr="00C835E1">
        <w:rPr>
          <w:rFonts w:ascii="Times New Roman" w:hAnsi="Times New Roman" w:cs="Times New Roman"/>
          <w:b/>
          <w:sz w:val="24"/>
        </w:rPr>
        <w:t>“</w:t>
      </w:r>
      <w:r w:rsidRPr="00C835E1">
        <w:rPr>
          <w:rFonts w:ascii="Times New Roman" w:hAnsi="Times New Roman" w:cs="Times New Roman"/>
          <w:sz w:val="24"/>
        </w:rPr>
        <w:t xml:space="preserve"> dle projektové dokumentace zpracované společností  HBH proje</w:t>
      </w:r>
      <w:r w:rsidR="00C64E7D">
        <w:rPr>
          <w:rFonts w:ascii="Times New Roman" w:hAnsi="Times New Roman" w:cs="Times New Roman"/>
          <w:sz w:val="24"/>
        </w:rPr>
        <w:t>kt</w:t>
      </w:r>
      <w:r w:rsidRPr="00C835E1">
        <w:rPr>
          <w:rFonts w:ascii="Times New Roman" w:hAnsi="Times New Roman" w:cs="Times New Roman"/>
          <w:sz w:val="24"/>
        </w:rPr>
        <w:t xml:space="preserve"> včetně doprovodných stavebních objektů (obslužné cesty, přeložky, oplocení apod.). </w:t>
      </w:r>
    </w:p>
    <w:p w:rsidR="00C835E1" w:rsidRPr="00C835E1" w:rsidRDefault="00C835E1" w:rsidP="00C835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CF4" w:rsidRDefault="009B4CF4" w:rsidP="009B4CF4">
      <w:pPr>
        <w:rPr>
          <w:rFonts w:ascii="Times New Roman" w:hAnsi="Times New Roman" w:cs="Times New Roman"/>
          <w:b/>
          <w:sz w:val="24"/>
          <w:u w:val="single"/>
          <w:lang w:eastAsia="cs-CZ"/>
        </w:rPr>
      </w:pPr>
    </w:p>
    <w:p w:rsidR="00505E4E" w:rsidRDefault="00281690" w:rsidP="00281690">
      <w:pPr>
        <w:spacing w:after="0"/>
        <w:rPr>
          <w:rFonts w:ascii="Times New Roman" w:hAnsi="Times New Roman" w:cs="Times New Roman"/>
          <w:b/>
          <w:sz w:val="24"/>
          <w:lang w:eastAsia="cs-CZ"/>
        </w:rPr>
      </w:pPr>
      <w:proofErr w:type="gramStart"/>
      <w:r w:rsidRPr="00281690">
        <w:rPr>
          <w:rFonts w:ascii="Times New Roman" w:hAnsi="Times New Roman" w:cs="Times New Roman"/>
          <w:sz w:val="24"/>
          <w:lang w:eastAsia="cs-CZ"/>
        </w:rPr>
        <w:t xml:space="preserve">21.13.  </w:t>
      </w:r>
      <w:r>
        <w:rPr>
          <w:rFonts w:ascii="Times New Roman" w:hAnsi="Times New Roman" w:cs="Times New Roman"/>
          <w:sz w:val="24"/>
          <w:lang w:eastAsia="cs-CZ"/>
        </w:rPr>
        <w:t>ZO</w:t>
      </w:r>
      <w:proofErr w:type="gramEnd"/>
      <w:r>
        <w:rPr>
          <w:rFonts w:ascii="Times New Roman" w:hAnsi="Times New Roman" w:cs="Times New Roman"/>
          <w:sz w:val="24"/>
          <w:lang w:eastAsia="cs-CZ"/>
        </w:rPr>
        <w:t xml:space="preserve"> po projednání </w:t>
      </w:r>
      <w:r w:rsidRPr="00505E4E">
        <w:rPr>
          <w:rFonts w:ascii="Times New Roman" w:hAnsi="Times New Roman" w:cs="Times New Roman"/>
          <w:b/>
          <w:sz w:val="24"/>
          <w:lang w:eastAsia="cs-CZ"/>
        </w:rPr>
        <w:t>bere na vědomí</w:t>
      </w:r>
      <w:r>
        <w:rPr>
          <w:rFonts w:ascii="Times New Roman" w:hAnsi="Times New Roman" w:cs="Times New Roman"/>
          <w:sz w:val="24"/>
          <w:lang w:eastAsia="cs-CZ"/>
        </w:rPr>
        <w:t xml:space="preserve"> </w:t>
      </w:r>
      <w:r w:rsidRPr="00505E4E">
        <w:rPr>
          <w:rFonts w:ascii="Times New Roman" w:hAnsi="Times New Roman" w:cs="Times New Roman"/>
          <w:b/>
          <w:sz w:val="24"/>
          <w:lang w:eastAsia="cs-CZ"/>
        </w:rPr>
        <w:t xml:space="preserve">Závěrečný účet za rok 2017 Dobrovolného </w:t>
      </w:r>
    </w:p>
    <w:p w:rsidR="00281690" w:rsidRPr="00505E4E" w:rsidRDefault="00281690" w:rsidP="00505E4E">
      <w:pPr>
        <w:spacing w:after="0"/>
        <w:ind w:left="708"/>
        <w:rPr>
          <w:rFonts w:ascii="Times New Roman" w:hAnsi="Times New Roman" w:cs="Times New Roman"/>
          <w:b/>
          <w:sz w:val="24"/>
          <w:lang w:eastAsia="cs-CZ"/>
        </w:rPr>
      </w:pPr>
      <w:r w:rsidRPr="00505E4E">
        <w:rPr>
          <w:rFonts w:ascii="Times New Roman" w:hAnsi="Times New Roman" w:cs="Times New Roman"/>
          <w:b/>
          <w:sz w:val="24"/>
          <w:lang w:eastAsia="cs-CZ"/>
        </w:rPr>
        <w:t>svazku obcí SOMPO 2016</w:t>
      </w:r>
      <w:r>
        <w:rPr>
          <w:rFonts w:ascii="Times New Roman" w:hAnsi="Times New Roman" w:cs="Times New Roman"/>
          <w:sz w:val="24"/>
          <w:lang w:eastAsia="cs-CZ"/>
        </w:rPr>
        <w:t xml:space="preserve">, vč. Zprávy o výsledku přezkoumání </w:t>
      </w:r>
      <w:proofErr w:type="gramStart"/>
      <w:r>
        <w:rPr>
          <w:rFonts w:ascii="Times New Roman" w:hAnsi="Times New Roman" w:cs="Times New Roman"/>
          <w:sz w:val="24"/>
          <w:lang w:eastAsia="cs-CZ"/>
        </w:rPr>
        <w:t xml:space="preserve">hospodaření </w:t>
      </w:r>
      <w:r w:rsidR="001B6785">
        <w:rPr>
          <w:rFonts w:ascii="Times New Roman" w:hAnsi="Times New Roman" w:cs="Times New Roman"/>
          <w:sz w:val="24"/>
          <w:lang w:eastAsia="cs-CZ"/>
        </w:rPr>
        <w:t xml:space="preserve"> </w:t>
      </w:r>
      <w:r w:rsidR="003A682B">
        <w:rPr>
          <w:rFonts w:ascii="Times New Roman" w:hAnsi="Times New Roman" w:cs="Times New Roman"/>
          <w:sz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lang w:eastAsia="cs-CZ"/>
        </w:rPr>
        <w:t>Dobrovolného</w:t>
      </w:r>
      <w:proofErr w:type="gramEnd"/>
      <w:r>
        <w:rPr>
          <w:rFonts w:ascii="Times New Roman" w:hAnsi="Times New Roman" w:cs="Times New Roman"/>
          <w:sz w:val="24"/>
          <w:lang w:eastAsia="cs-CZ"/>
        </w:rPr>
        <w:t xml:space="preserve"> svazku obcí SOMPO 2016 za rok 2017. </w:t>
      </w:r>
    </w:p>
    <w:p w:rsidR="00281690" w:rsidRDefault="00281690" w:rsidP="009B4CF4">
      <w:pPr>
        <w:rPr>
          <w:rFonts w:ascii="Times New Roman" w:hAnsi="Times New Roman" w:cs="Times New Roman"/>
          <w:sz w:val="24"/>
          <w:lang w:eastAsia="cs-CZ"/>
        </w:rPr>
      </w:pPr>
    </w:p>
    <w:p w:rsidR="00281690" w:rsidRDefault="00281690" w:rsidP="002816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336BD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.14. ZO po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projednání</w:t>
      </w:r>
      <w:r w:rsidRPr="002816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81690">
        <w:rPr>
          <w:rFonts w:ascii="Times New Roman" w:hAnsi="Times New Roman" w:cs="Times New Roman"/>
          <w:b/>
          <w:bCs/>
          <w:sz w:val="24"/>
          <w:szCs w:val="24"/>
        </w:rPr>
        <w:t>tanovuje</w:t>
      </w:r>
      <w:proofErr w:type="gramEnd"/>
      <w:r w:rsidRPr="00281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690">
        <w:rPr>
          <w:rFonts w:ascii="Times New Roman" w:hAnsi="Times New Roman" w:cs="Times New Roman"/>
          <w:bCs/>
          <w:sz w:val="24"/>
          <w:szCs w:val="24"/>
        </w:rPr>
        <w:t xml:space="preserve"> v souladu s </w:t>
      </w:r>
      <w:proofErr w:type="spellStart"/>
      <w:r w:rsidRPr="00281690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281690">
        <w:rPr>
          <w:rFonts w:ascii="Times New Roman" w:hAnsi="Times New Roman" w:cs="Times New Roman"/>
          <w:bCs/>
          <w:sz w:val="24"/>
          <w:szCs w:val="24"/>
        </w:rPr>
        <w:t xml:space="preserve">. § 67 a § 68 odst. 1 </w:t>
      </w:r>
      <w:proofErr w:type="spellStart"/>
      <w:proofErr w:type="gramStart"/>
      <w:r w:rsidRPr="00281690">
        <w:rPr>
          <w:rFonts w:ascii="Times New Roman" w:hAnsi="Times New Roman" w:cs="Times New Roman"/>
          <w:bCs/>
          <w:sz w:val="24"/>
          <w:szCs w:val="24"/>
        </w:rPr>
        <w:t>zák.č</w:t>
      </w:r>
      <w:proofErr w:type="spellEnd"/>
      <w:r w:rsidRPr="0028169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81690">
        <w:rPr>
          <w:rFonts w:ascii="Times New Roman" w:hAnsi="Times New Roman" w:cs="Times New Roman"/>
          <w:bCs/>
          <w:sz w:val="24"/>
          <w:szCs w:val="24"/>
        </w:rPr>
        <w:t xml:space="preserve"> 128/2000 Sb., </w:t>
      </w:r>
    </w:p>
    <w:p w:rsidR="00281690" w:rsidRDefault="00281690" w:rsidP="002816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690">
        <w:rPr>
          <w:rFonts w:ascii="Times New Roman" w:hAnsi="Times New Roman" w:cs="Times New Roman"/>
          <w:bCs/>
          <w:sz w:val="24"/>
          <w:szCs w:val="24"/>
        </w:rPr>
        <w:t>o obcích  (</w:t>
      </w:r>
      <w:proofErr w:type="gramStart"/>
      <w:r w:rsidRPr="00281690">
        <w:rPr>
          <w:rFonts w:ascii="Times New Roman" w:hAnsi="Times New Roman" w:cs="Times New Roman"/>
          <w:bCs/>
          <w:sz w:val="24"/>
          <w:szCs w:val="24"/>
        </w:rPr>
        <w:t>ob</w:t>
      </w:r>
      <w:r w:rsidR="00505E4E">
        <w:rPr>
          <w:rFonts w:ascii="Times New Roman" w:hAnsi="Times New Roman" w:cs="Times New Roman"/>
          <w:bCs/>
          <w:sz w:val="24"/>
          <w:szCs w:val="24"/>
        </w:rPr>
        <w:t>ecní  zřízení</w:t>
      </w:r>
      <w:proofErr w:type="gramEnd"/>
      <w:r w:rsidR="00505E4E">
        <w:rPr>
          <w:rFonts w:ascii="Times New Roman" w:hAnsi="Times New Roman" w:cs="Times New Roman"/>
          <w:bCs/>
          <w:sz w:val="24"/>
          <w:szCs w:val="24"/>
        </w:rPr>
        <w:t>), v platném znění</w:t>
      </w:r>
      <w:r w:rsidRPr="00281690">
        <w:rPr>
          <w:rFonts w:ascii="Times New Roman" w:hAnsi="Times New Roman" w:cs="Times New Roman"/>
          <w:bCs/>
          <w:sz w:val="24"/>
          <w:szCs w:val="24"/>
        </w:rPr>
        <w:t xml:space="preserve"> pro nadcházející </w:t>
      </w:r>
      <w:r w:rsidRPr="00281690">
        <w:rPr>
          <w:rFonts w:ascii="Times New Roman" w:hAnsi="Times New Roman" w:cs="Times New Roman"/>
          <w:b/>
          <w:bCs/>
          <w:sz w:val="24"/>
          <w:szCs w:val="24"/>
        </w:rPr>
        <w:t>volební období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1690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281690" w:rsidRPr="00281690" w:rsidRDefault="00281690" w:rsidP="00281690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81690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81690">
        <w:rPr>
          <w:rFonts w:ascii="Times New Roman" w:hAnsi="Times New Roman" w:cs="Times New Roman"/>
          <w:b/>
          <w:bCs/>
          <w:sz w:val="24"/>
          <w:szCs w:val="24"/>
        </w:rPr>
        <w:t xml:space="preserve">   15  členů</w:t>
      </w:r>
      <w:proofErr w:type="gramEnd"/>
      <w:r w:rsidRPr="002816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81690">
        <w:rPr>
          <w:rFonts w:ascii="Times New Roman" w:hAnsi="Times New Roman" w:cs="Times New Roman"/>
          <w:b/>
          <w:bCs/>
          <w:sz w:val="24"/>
          <w:szCs w:val="24"/>
        </w:rPr>
        <w:t>Zastupitelstva obce Starý Jičín</w:t>
      </w:r>
      <w:r>
        <w:rPr>
          <w:rFonts w:ascii="Times New Roman" w:hAnsi="Times New Roman" w:cs="Times New Roman"/>
          <w:bCs/>
          <w:sz w:val="24"/>
          <w:szCs w:val="24"/>
        </w:rPr>
        <w:t>, ú</w:t>
      </w:r>
      <w:r w:rsidRPr="00281690">
        <w:rPr>
          <w:rFonts w:ascii="Times New Roman" w:hAnsi="Times New Roman" w:cs="Times New Roman"/>
          <w:bCs/>
          <w:sz w:val="24"/>
          <w:szCs w:val="24"/>
        </w:rPr>
        <w:t xml:space="preserve">zemí obce Starý Jičín (Dub, Heřmanice, Janovice,  </w:t>
      </w:r>
      <w:proofErr w:type="spellStart"/>
      <w:r w:rsidRPr="00281690">
        <w:rPr>
          <w:rFonts w:ascii="Times New Roman" w:hAnsi="Times New Roman" w:cs="Times New Roman"/>
          <w:bCs/>
          <w:sz w:val="24"/>
          <w:szCs w:val="24"/>
        </w:rPr>
        <w:t>Jičina</w:t>
      </w:r>
      <w:proofErr w:type="spellEnd"/>
      <w:r w:rsidRPr="0028169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281690">
        <w:rPr>
          <w:rFonts w:ascii="Times New Roman" w:hAnsi="Times New Roman" w:cs="Times New Roman"/>
          <w:bCs/>
          <w:sz w:val="24"/>
          <w:szCs w:val="24"/>
        </w:rPr>
        <w:t>Palačov</w:t>
      </w:r>
      <w:proofErr w:type="spellEnd"/>
      <w:r w:rsidRPr="00281690">
        <w:rPr>
          <w:rFonts w:ascii="Times New Roman" w:hAnsi="Times New Roman" w:cs="Times New Roman"/>
          <w:bCs/>
          <w:sz w:val="24"/>
          <w:szCs w:val="24"/>
        </w:rPr>
        <w:t xml:space="preserve">, Petřkovice,  </w:t>
      </w:r>
      <w:proofErr w:type="spellStart"/>
      <w:r w:rsidRPr="00281690">
        <w:rPr>
          <w:rFonts w:ascii="Times New Roman" w:hAnsi="Times New Roman" w:cs="Times New Roman"/>
          <w:bCs/>
          <w:sz w:val="24"/>
          <w:szCs w:val="24"/>
        </w:rPr>
        <w:t>Starojická</w:t>
      </w:r>
      <w:proofErr w:type="spellEnd"/>
      <w:r w:rsidRPr="00281690">
        <w:rPr>
          <w:rFonts w:ascii="Times New Roman" w:hAnsi="Times New Roman" w:cs="Times New Roman"/>
          <w:bCs/>
          <w:sz w:val="24"/>
          <w:szCs w:val="24"/>
        </w:rPr>
        <w:t xml:space="preserve"> Lhota, Starý Jičín a Vlčnov) tvoří pro účel voleb do zastupitelstev obcí 1 volební obvod. </w:t>
      </w:r>
    </w:p>
    <w:p w:rsidR="00281690" w:rsidRPr="00281690" w:rsidRDefault="00281690" w:rsidP="00281690">
      <w:pPr>
        <w:spacing w:line="240" w:lineRule="auto"/>
        <w:rPr>
          <w:rFonts w:ascii="Times New Roman" w:hAnsi="Times New Roman" w:cs="Times New Roman"/>
          <w:sz w:val="24"/>
          <w:lang w:eastAsia="cs-CZ"/>
        </w:rPr>
      </w:pPr>
    </w:p>
    <w:p w:rsidR="009B4CF4" w:rsidRPr="009B4CF4" w:rsidRDefault="009B4CF4" w:rsidP="009B4CF4">
      <w:pPr>
        <w:rPr>
          <w:rFonts w:ascii="Times New Roman" w:hAnsi="Times New Roman" w:cs="Times New Roman"/>
          <w:b/>
          <w:sz w:val="24"/>
          <w:u w:val="single"/>
          <w:lang w:eastAsia="cs-CZ"/>
        </w:rPr>
      </w:pPr>
    </w:p>
    <w:p w:rsidR="009B4CF4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2D7DF6" w:rsidRPr="009B4CF4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9B4CF4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 </w:t>
      </w:r>
    </w:p>
    <w:p w:rsidR="009B4CF4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9B4CF4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9B4CF4" w:rsidRPr="000A0BF5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2D7DF6" w:rsidRPr="003E0F0B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starosta obce </w:t>
      </w: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CF4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CF4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5E4E" w:rsidRDefault="00505E4E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6BD4" w:rsidRDefault="00336BD4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336BD4" w:rsidRDefault="00336BD4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CF4" w:rsidRDefault="009B4CF4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7DF6" w:rsidRDefault="002D7DF6" w:rsidP="002D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6BD4" w:rsidRDefault="00336BD4" w:rsidP="002D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cs-CZ"/>
        </w:rPr>
      </w:pPr>
    </w:p>
    <w:p w:rsidR="002D7DF6" w:rsidRPr="002B55EB" w:rsidRDefault="002D7DF6" w:rsidP="002D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cs-CZ"/>
        </w:rPr>
      </w:pPr>
      <w:r w:rsidRPr="002B55EB"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cs-CZ"/>
        </w:rPr>
        <w:t>Evidenční číslo písemnosti:</w:t>
      </w:r>
    </w:p>
    <w:p w:rsidR="00336BD4" w:rsidRDefault="00336BD4" w:rsidP="002D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</w:pPr>
    </w:p>
    <w:p w:rsidR="002D7DF6" w:rsidRPr="002B55EB" w:rsidRDefault="002D7DF6" w:rsidP="002D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</w:pP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 xml:space="preserve">Vyvěšeno na úřední desce dne: </w:t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  <w:tab/>
        <w:t xml:space="preserve">Sňato dne: </w:t>
      </w:r>
    </w:p>
    <w:p w:rsidR="00336BD4" w:rsidRDefault="00336BD4" w:rsidP="002D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</w:pPr>
    </w:p>
    <w:p w:rsidR="002D7DF6" w:rsidRDefault="002D7DF6" w:rsidP="002D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</w:pP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 xml:space="preserve">Vyvěšeno na </w:t>
      </w:r>
      <w:proofErr w:type="spellStart"/>
      <w:proofErr w:type="gramStart"/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el</w:t>
      </w:r>
      <w:proofErr w:type="gramEnd"/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.</w:t>
      </w:r>
      <w:proofErr w:type="gramStart"/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desce</w:t>
      </w:r>
      <w:proofErr w:type="spellEnd"/>
      <w:proofErr w:type="gramEnd"/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 xml:space="preserve"> dne :</w:t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ab/>
      </w:r>
      <w:r w:rsidRPr="002B55EB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 xml:space="preserve">Vyřizuje: Dubcová Radka </w:t>
      </w:r>
    </w:p>
    <w:p w:rsidR="00336BD4" w:rsidRPr="002B55EB" w:rsidRDefault="00336BD4" w:rsidP="002D7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</w:pPr>
    </w:p>
    <w:p w:rsidR="002D7DF6" w:rsidRDefault="002D7DF6" w:rsidP="002D7DF6">
      <w:pPr>
        <w:pStyle w:val="Zpat"/>
      </w:pPr>
    </w:p>
    <w:p w:rsidR="002D7DF6" w:rsidRDefault="002D7DF6" w:rsidP="002D7DF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07299" w:rsidRDefault="00D07299"/>
    <w:sectPr w:rsidR="00D072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3B" w:rsidRDefault="00A6623B">
      <w:pPr>
        <w:spacing w:after="0" w:line="240" w:lineRule="auto"/>
      </w:pPr>
      <w:r>
        <w:separator/>
      </w:r>
    </w:p>
  </w:endnote>
  <w:endnote w:type="continuationSeparator" w:id="0">
    <w:p w:rsidR="00A6623B" w:rsidRDefault="00A6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5EB" w:rsidRDefault="00A6623B" w:rsidP="002B55EB">
    <w:pPr>
      <w:pStyle w:val="Zpat"/>
    </w:pPr>
  </w:p>
  <w:p w:rsidR="002B55EB" w:rsidRDefault="00A662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3B" w:rsidRDefault="00A6623B">
      <w:pPr>
        <w:spacing w:after="0" w:line="240" w:lineRule="auto"/>
      </w:pPr>
      <w:r>
        <w:separator/>
      </w:r>
    </w:p>
  </w:footnote>
  <w:footnote w:type="continuationSeparator" w:id="0">
    <w:p w:rsidR="00A6623B" w:rsidRDefault="00A66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5438"/>
    <w:multiLevelType w:val="hybridMultilevel"/>
    <w:tmpl w:val="82382140"/>
    <w:lvl w:ilvl="0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D73A2"/>
    <w:multiLevelType w:val="hybridMultilevel"/>
    <w:tmpl w:val="985A5BA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6A37E0E"/>
    <w:multiLevelType w:val="hybridMultilevel"/>
    <w:tmpl w:val="B75A98D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B352C3C"/>
    <w:multiLevelType w:val="hybridMultilevel"/>
    <w:tmpl w:val="4F1EB12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DDE7E08"/>
    <w:multiLevelType w:val="hybridMultilevel"/>
    <w:tmpl w:val="439413EA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3E3240D"/>
    <w:multiLevelType w:val="hybridMultilevel"/>
    <w:tmpl w:val="B7721BE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175FC"/>
    <w:multiLevelType w:val="multilevel"/>
    <w:tmpl w:val="2C68E77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F6"/>
    <w:rsid w:val="000D42FB"/>
    <w:rsid w:val="001B6785"/>
    <w:rsid w:val="00240D39"/>
    <w:rsid w:val="00281690"/>
    <w:rsid w:val="00282E63"/>
    <w:rsid w:val="002D7DF6"/>
    <w:rsid w:val="00336BD4"/>
    <w:rsid w:val="003A682B"/>
    <w:rsid w:val="00505E4E"/>
    <w:rsid w:val="00625C38"/>
    <w:rsid w:val="00626CA7"/>
    <w:rsid w:val="006721E0"/>
    <w:rsid w:val="0099300C"/>
    <w:rsid w:val="009B4CF4"/>
    <w:rsid w:val="00A44EDF"/>
    <w:rsid w:val="00A6623B"/>
    <w:rsid w:val="00A90663"/>
    <w:rsid w:val="00AC3727"/>
    <w:rsid w:val="00C538D7"/>
    <w:rsid w:val="00C64E7D"/>
    <w:rsid w:val="00C835E1"/>
    <w:rsid w:val="00D07299"/>
    <w:rsid w:val="00D8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D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F6"/>
    <w:pPr>
      <w:spacing w:after="160" w:line="259" w:lineRule="auto"/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7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DF6"/>
  </w:style>
  <w:style w:type="paragraph" w:styleId="Textbubliny">
    <w:name w:val="Balloon Text"/>
    <w:basedOn w:val="Normln"/>
    <w:link w:val="TextbublinyChar"/>
    <w:uiPriority w:val="99"/>
    <w:semiHidden/>
    <w:unhideWhenUsed/>
    <w:rsid w:val="0033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D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F6"/>
    <w:pPr>
      <w:spacing w:after="160" w:line="259" w:lineRule="auto"/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7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DF6"/>
  </w:style>
  <w:style w:type="paragraph" w:styleId="Textbubliny">
    <w:name w:val="Balloon Text"/>
    <w:basedOn w:val="Normln"/>
    <w:link w:val="TextbublinyChar"/>
    <w:uiPriority w:val="99"/>
    <w:semiHidden/>
    <w:unhideWhenUsed/>
    <w:rsid w:val="0033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891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8</cp:revision>
  <cp:lastPrinted>2018-06-28T05:38:00Z</cp:lastPrinted>
  <dcterms:created xsi:type="dcterms:W3CDTF">2018-06-21T10:44:00Z</dcterms:created>
  <dcterms:modified xsi:type="dcterms:W3CDTF">2018-06-28T07:53:00Z</dcterms:modified>
</cp:coreProperties>
</file>