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D" w:rsidRPr="003E0F0B" w:rsidRDefault="002F489D" w:rsidP="002F489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C90DE8D" wp14:editId="1CB69261">
            <wp:simplePos x="0" y="0"/>
            <wp:positionH relativeFrom="column">
              <wp:posOffset>14605</wp:posOffset>
            </wp:positionH>
            <wp:positionV relativeFrom="paragraph">
              <wp:posOffset>86605</wp:posOffset>
            </wp:positionV>
            <wp:extent cx="626400" cy="597600"/>
            <wp:effectExtent l="0" t="0" r="254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2F489D" w:rsidRPr="003E0F0B" w:rsidRDefault="002F489D" w:rsidP="002F489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2F489D" w:rsidRPr="003E0F0B" w:rsidRDefault="002F489D" w:rsidP="002F48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2F489D" w:rsidRPr="003E0F0B" w:rsidRDefault="002F489D" w:rsidP="002F48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F489D" w:rsidRPr="003E0F0B" w:rsidRDefault="002F489D" w:rsidP="002F48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F489D" w:rsidRPr="003E0F0B" w:rsidRDefault="002F489D" w:rsidP="002F489D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16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2F489D" w:rsidRPr="003E0F0B" w:rsidRDefault="002F489D" w:rsidP="002F489D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28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7</w:t>
      </w:r>
      <w:proofErr w:type="gramEnd"/>
    </w:p>
    <w:p w:rsidR="002F489D" w:rsidRPr="003E0F0B" w:rsidRDefault="002F489D" w:rsidP="002F48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F489D" w:rsidRPr="003E0F0B" w:rsidRDefault="002F489D" w:rsidP="002F4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16.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</w:t>
      </w:r>
      <w:proofErr w:type="spellStart"/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v</w:t>
      </w:r>
      <w:proofErr w:type="spellEnd"/>
      <w:r w:rsidRPr="003E0F0B">
        <w:rPr>
          <w:rFonts w:ascii="Times New Roman" w:eastAsia="Lucida Sans Unicode" w:hAnsi="Times New Roman" w:cs="Times New Roman"/>
          <w:sz w:val="24"/>
          <w:szCs w:val="24"/>
        </w:rPr>
        <w:t> souladu s ustanovením zákona č. 128/2000 Sb., o obcích (obecní zřízení) v platném znění:</w:t>
      </w:r>
      <w:r w:rsidR="00CE3E4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551B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E209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2F489D" w:rsidRPr="003E0F0B" w:rsidRDefault="002F489D" w:rsidP="002F48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67CDB" w:rsidRDefault="002F489D" w:rsidP="00A67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  <w:r w:rsidR="00A67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Pavla </w:t>
      </w:r>
      <w:proofErr w:type="spellStart"/>
      <w:r w:rsidR="00A67CDB">
        <w:rPr>
          <w:rFonts w:ascii="Times New Roman" w:eastAsia="Times New Roman" w:hAnsi="Times New Roman" w:cs="Times New Roman"/>
          <w:sz w:val="24"/>
          <w:szCs w:val="24"/>
          <w:lang w:eastAsia="cs-CZ"/>
        </w:rPr>
        <w:t>Holeňu</w:t>
      </w:r>
      <w:proofErr w:type="spellEnd"/>
      <w:r w:rsidR="00A67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p. </w:t>
      </w:r>
    </w:p>
    <w:p w:rsidR="002F489D" w:rsidRPr="003E0F0B" w:rsidRDefault="00A67CDB" w:rsidP="00A67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Ladislava Rýpara</w:t>
      </w:r>
      <w:r w:rsidR="002F48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2F489D" w:rsidRPr="003E0F0B" w:rsidRDefault="002F489D" w:rsidP="002F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2F489D" w:rsidRDefault="002F489D" w:rsidP="002F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F489D" w:rsidRPr="00142C4D" w:rsidRDefault="002F489D" w:rsidP="002F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2F489D" w:rsidRDefault="002F489D" w:rsidP="002F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A417A" w:rsidRDefault="002F489D" w:rsidP="00BA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.4. 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</w:t>
      </w:r>
      <w:r w:rsidRP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</w:t>
      </w:r>
      <w:proofErr w:type="gramStart"/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 finančního</w:t>
      </w:r>
      <w:proofErr w:type="gramEnd"/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výboru </w:t>
      </w:r>
    </w:p>
    <w:p w:rsidR="002F489D" w:rsidRPr="006907FC" w:rsidRDefault="002F489D" w:rsidP="00BA4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ze dne </w:t>
      </w:r>
      <w:proofErr w:type="gramStart"/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417A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kontrolního výboru 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obce ze dne 21.6.2016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489D" w:rsidRPr="008D216F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1</w:t>
      </w:r>
      <w:r w:rsidR="00BA417A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6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.5.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 l u j 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89D" w:rsidRPr="00F62E0F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Závěrečný účet obce Starý Jičín za rok 201</w:t>
      </w:r>
      <w:r w:rsidR="00BA41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sestavený dle §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250/2000 Sb.,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 rozpočtových pravidlech územních rozpočtů a obsahuje: 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rozpočtu příjmů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rozpočtu výdajů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Financování (zapojení vlastních úspor a cizích zdrojů)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Stavy a obraty na bankovních účtech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Peněžní fondy – informativně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Majetek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k rozpočtům krajů, obcí, DSO a vnitřní převody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ke státnímu rozpočtu, státním fondům a Národnímu fondu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obce k ostatním subjektům</w:t>
      </w:r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Zpráva o výsledku přezkoumání hospodaření - audit</w:t>
      </w:r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(příloha </w:t>
      </w:r>
      <w:proofErr w:type="gramStart"/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č.1)</w:t>
      </w:r>
      <w:proofErr w:type="gramEnd"/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Finanční hospodaření zřízených právnických osob a hospodaření s jejich majetkem</w:t>
      </w:r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(příloha </w:t>
      </w:r>
      <w:proofErr w:type="gramStart"/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č.2)</w:t>
      </w:r>
      <w:proofErr w:type="gramEnd"/>
    </w:p>
    <w:p w:rsidR="000A0BF5" w:rsidRPr="000A0BF5" w:rsidRDefault="000A0BF5" w:rsidP="000A0B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Finanční hospodaření vedlejší hospodářské činnosti obce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Závěrečný účet je přílohou tohoto usnesení a zastupitelstvo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 celoročním hospodařením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 výhrad.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</w:t>
      </w:r>
      <w:r w:rsid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změnu rozpočtu 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6.7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31.5.201</w:t>
      </w:r>
      <w:r w:rsidR="00BA417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F489D" w:rsidRPr="003E0F0B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0A0BF5" w:rsidRDefault="000A0BF5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67CDB" w:rsidRDefault="00A67CDB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Majetkoprávní záměry obce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platném znění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E97" w:rsidRDefault="00726E97" w:rsidP="00726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16.8.  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Směnu pozemků </w:t>
      </w:r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k.ú</w:t>
      </w:r>
      <w:proofErr w:type="spell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proofErr w:type="gram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Starojická</w:t>
      </w:r>
      <w:proofErr w:type="spell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Lhota 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takto: Miroslav Šustek převede na Obec </w:t>
      </w:r>
    </w:p>
    <w:p w:rsidR="00726E97" w:rsidRDefault="00726E97" w:rsidP="00726E9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>Starý Jičín pozemek</w:t>
      </w:r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p.č</w:t>
      </w:r>
      <w:proofErr w:type="spell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proofErr w:type="gram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76/2- zahrada o výměře 81 m</w:t>
      </w:r>
      <w:r w:rsidRPr="00726E97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2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, Obec Starý Jičín převede na </w:t>
      </w:r>
    </w:p>
    <w:p w:rsidR="00726E97" w:rsidRPr="00726E97" w:rsidRDefault="00726E97" w:rsidP="00726E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>M. Šustka pozemek</w:t>
      </w:r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p.č</w:t>
      </w:r>
      <w:proofErr w:type="spell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proofErr w:type="gram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793/2 – </w:t>
      </w:r>
      <w:proofErr w:type="spellStart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ost</w:t>
      </w:r>
      <w:proofErr w:type="spellEnd"/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. plocha o výměře 23 m</w:t>
      </w:r>
      <w:r w:rsidRPr="00726E97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2</w:t>
      </w:r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  Finanční vyrovnání  </w:t>
      </w:r>
      <w:proofErr w:type="gramStart"/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>30.-Kč</w:t>
      </w:r>
      <w:proofErr w:type="gramEnd"/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 za m</w:t>
      </w:r>
      <w:r w:rsidRPr="00C3349B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 nad směněnou výměru, náklady řízení hradí obec. Jedná se o majetkoprávní vypořádání dle skutečného stavu užívání, tak jak bylo zaměřeno </w:t>
      </w:r>
      <w:r w:rsidRP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geometrickým plánem: č. 496-32/2017 </w:t>
      </w:r>
      <w:r w:rsidRPr="00726E97">
        <w:rPr>
          <w:rFonts w:ascii="Times New Roman" w:eastAsia="Times New Roman" w:hAnsi="Times New Roman"/>
          <w:sz w:val="24"/>
          <w:szCs w:val="24"/>
          <w:lang w:eastAsia="cs-CZ"/>
        </w:rPr>
        <w:t>(majetkoprávní záměr P2/2017).</w:t>
      </w:r>
    </w:p>
    <w:p w:rsidR="00726E97" w:rsidRDefault="00726E97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E97" w:rsidRDefault="00726E97" w:rsidP="002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16.9.  Prodej obecních pozemků dotčených vodním tokem Mřenka na Povodí Moravy </w:t>
      </w:r>
      <w:proofErr w:type="spellStart"/>
      <w:proofErr w:type="gramStart"/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>s.p</w:t>
      </w:r>
      <w:proofErr w:type="spellEnd"/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E97" w:rsidRPr="00726E97" w:rsidRDefault="00726E97" w:rsidP="002B55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Palačov</w:t>
      </w:r>
      <w:proofErr w:type="spellEnd"/>
      <w:r w:rsidRPr="00726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6E97" w:rsidRPr="002E5B5C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1182/1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vodní plocha -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výměře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9 837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726E97" w:rsidRPr="00727AA3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1185/10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ostatní plocha -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výměře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287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2B55EB" w:rsidRDefault="00726E97" w:rsidP="002B55EB">
      <w:pPr>
        <w:spacing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D21BE">
        <w:rPr>
          <w:rFonts w:ascii="Times New Roman" w:eastAsia="Times New Roman" w:hAnsi="Times New Roman"/>
          <w:sz w:val="24"/>
          <w:szCs w:val="24"/>
          <w:lang w:eastAsia="cs-CZ"/>
        </w:rPr>
        <w:t>a dále pozemky, které navazují na vodní tok a byly zaměřeny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GP.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413-109/2016</w:t>
      </w:r>
    </w:p>
    <w:p w:rsidR="00726E97" w:rsidRPr="002B55EB" w:rsidRDefault="00726E97" w:rsidP="002B55EB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proofErr w:type="gramStart"/>
      <w:r w:rsidRPr="002B55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2B55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2B55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64/6 – zahrada -o výměře 9 m</w:t>
      </w:r>
      <w:r w:rsidRPr="002B55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2B55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  </w:t>
      </w:r>
    </w:p>
    <w:p w:rsidR="00726E97" w:rsidRPr="002E5B5C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88/6 – zahrada - o výměře 18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26E97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96/4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vodní plocha -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výměře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85 </w:t>
      </w:r>
      <w:r w:rsidRPr="002E5B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726E97" w:rsidRPr="00FE2DBF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110/14 – zahrada - o výměře 39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726E97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837/11 – ostatní plocha - o výměře 31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726E97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837/12 – ostatní plocha - o výměře 8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726E97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926/9 – zahrada - o výměře 21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726E97" w:rsidRDefault="00726E97" w:rsidP="002B55E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926/10 – zahrada - o výměře 5 m</w:t>
      </w:r>
      <w:r w:rsidRPr="00726E9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726E97" w:rsidRDefault="00726E97" w:rsidP="00726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  <w:r w:rsidRPr="00FE2DBF">
        <w:rPr>
          <w:rFonts w:ascii="Times New Roman" w:eastAsia="Times New Roman" w:hAnsi="Times New Roman"/>
          <w:sz w:val="24"/>
          <w:szCs w:val="24"/>
          <w:lang w:eastAsia="cs-CZ"/>
        </w:rPr>
        <w:t>Cena je stanovena dle znaleckého posudku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č. 6012-54/2017 (Ing. Přemysl Klas) ve výši        </w:t>
      </w:r>
    </w:p>
    <w:p w:rsidR="002F489D" w:rsidRPr="000A0BF5" w:rsidRDefault="00726E97" w:rsidP="000A0BF5">
      <w:pPr>
        <w:ind w:left="708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145.240.-Kč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C3349B">
        <w:rPr>
          <w:rFonts w:ascii="Times New Roman" w:eastAsia="Times New Roman" w:hAnsi="Times New Roman"/>
          <w:sz w:val="24"/>
          <w:szCs w:val="24"/>
          <w:lang w:eastAsia="cs-CZ"/>
        </w:rPr>
        <w:t xml:space="preserve">náklady řízení hradí nabyvatel </w:t>
      </w:r>
      <w:r w:rsidR="00C3349B">
        <w:rPr>
          <w:rFonts w:ascii="Times New Roman" w:hAnsi="Times New Roman"/>
          <w:sz w:val="24"/>
          <w:szCs w:val="24"/>
          <w:lang w:eastAsia="cs-CZ"/>
        </w:rPr>
        <w:t>(majetkoprávní záměr P7/2017).</w:t>
      </w:r>
      <w:r w:rsidR="001F640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9643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F6404">
        <w:rPr>
          <w:rFonts w:ascii="Times New Roman" w:hAnsi="Times New Roman"/>
          <w:sz w:val="24"/>
          <w:szCs w:val="24"/>
          <w:lang w:eastAsia="cs-CZ"/>
        </w:rPr>
        <w:t>Zastupitelstvo obce schvaluje příslušnou kupní smlouvu a smlouvu o zřízení služebnosti č.PM021226/2017-ZHMMaj/Bar/721/254</w:t>
      </w:r>
    </w:p>
    <w:p w:rsidR="00726E97" w:rsidRPr="000A0BF5" w:rsidRDefault="002F489D" w:rsidP="000A0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2B55EB" w:rsidRDefault="00181A12" w:rsidP="002B55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726E97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po projednání </w:t>
      </w:r>
      <w:r w:rsidR="00726E97">
        <w:rPr>
          <w:rFonts w:ascii="Times New Roman" w:hAnsi="Times New Roman"/>
          <w:sz w:val="24"/>
          <w:szCs w:val="24"/>
        </w:rPr>
        <w:t>v souladu s §</w:t>
      </w:r>
      <w:proofErr w:type="gramStart"/>
      <w:r w:rsidR="00726E97">
        <w:rPr>
          <w:rFonts w:ascii="Times New Roman" w:hAnsi="Times New Roman"/>
          <w:sz w:val="24"/>
          <w:szCs w:val="24"/>
        </w:rPr>
        <w:t>85  písm.</w:t>
      </w:r>
      <w:proofErr w:type="gramEnd"/>
      <w:r w:rsidR="00726E97">
        <w:rPr>
          <w:rFonts w:ascii="Times New Roman" w:hAnsi="Times New Roman"/>
          <w:sz w:val="24"/>
          <w:szCs w:val="24"/>
        </w:rPr>
        <w:t xml:space="preserve"> c) zákona č. 128/2000 Sb., o obcích, v platném znění </w:t>
      </w:r>
      <w:r w:rsidR="00726E97" w:rsidRPr="007648A0">
        <w:rPr>
          <w:rFonts w:ascii="Times New Roman" w:hAnsi="Times New Roman"/>
          <w:b/>
          <w:sz w:val="24"/>
          <w:szCs w:val="24"/>
        </w:rPr>
        <w:t>schvaluje:</w:t>
      </w:r>
      <w:r w:rsidR="00726E97" w:rsidRPr="006362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26E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726E97" w:rsidRPr="002B55EB" w:rsidRDefault="00726E97" w:rsidP="002B55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16.10.  </w:t>
      </w:r>
      <w:r w:rsidRPr="00726E97">
        <w:rPr>
          <w:rFonts w:ascii="Times New Roman" w:hAnsi="Times New Roman" w:cs="Times New Roman"/>
          <w:sz w:val="24"/>
          <w:szCs w:val="24"/>
        </w:rPr>
        <w:t xml:space="preserve">Uzavření veřejnoprávní smlouvy o poskytnutí návratné veřejné finanční podpory  </w:t>
      </w:r>
    </w:p>
    <w:p w:rsidR="00726E97" w:rsidRPr="00726E97" w:rsidRDefault="00726E97" w:rsidP="002B55E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26E97">
        <w:rPr>
          <w:rFonts w:ascii="Times New Roman" w:hAnsi="Times New Roman" w:cs="Times New Roman"/>
          <w:b/>
          <w:sz w:val="24"/>
          <w:szCs w:val="24"/>
        </w:rPr>
        <w:t xml:space="preserve">Základní škole Starý Jičín, </w:t>
      </w:r>
      <w:proofErr w:type="spellStart"/>
      <w:proofErr w:type="gramStart"/>
      <w:r w:rsidRPr="00726E97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726E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6E97">
        <w:rPr>
          <w:rFonts w:ascii="Times New Roman" w:hAnsi="Times New Roman" w:cs="Times New Roman"/>
          <w:sz w:val="24"/>
          <w:szCs w:val="24"/>
        </w:rPr>
        <w:t xml:space="preserve"> ve výši </w:t>
      </w:r>
      <w:r w:rsidRPr="00726E97">
        <w:rPr>
          <w:rFonts w:ascii="Times New Roman" w:hAnsi="Times New Roman" w:cs="Times New Roman"/>
          <w:b/>
          <w:sz w:val="24"/>
          <w:szCs w:val="24"/>
        </w:rPr>
        <w:t>87 252,- Kč</w:t>
      </w:r>
      <w:r w:rsidRPr="00726E97">
        <w:rPr>
          <w:rFonts w:ascii="Times New Roman" w:hAnsi="Times New Roman" w:cs="Times New Roman"/>
          <w:sz w:val="24"/>
          <w:szCs w:val="24"/>
        </w:rPr>
        <w:t xml:space="preserve"> </w:t>
      </w:r>
      <w:r w:rsidRPr="00726E97">
        <w:rPr>
          <w:rFonts w:ascii="Times New Roman" w:hAnsi="Times New Roman" w:cs="Times New Roman"/>
          <w:b/>
          <w:sz w:val="24"/>
          <w:szCs w:val="24"/>
        </w:rPr>
        <w:t xml:space="preserve">v rámci účasti na projektu přeshraniční spolupráce Česká republika- Polsko  „Kreativní krajina zdraví“ </w:t>
      </w:r>
      <w:r w:rsidRPr="00726E97">
        <w:rPr>
          <w:rFonts w:ascii="Times New Roman" w:hAnsi="Times New Roman" w:cs="Times New Roman"/>
          <w:sz w:val="24"/>
          <w:szCs w:val="24"/>
        </w:rPr>
        <w:t xml:space="preserve">ve školním roce 2016/2017. </w:t>
      </w:r>
    </w:p>
    <w:p w:rsidR="002F489D" w:rsidRDefault="002F489D" w:rsidP="002F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E97" w:rsidRDefault="00726E97" w:rsidP="0072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16.11.  </w:t>
      </w:r>
      <w:r w:rsidRPr="00726E97">
        <w:rPr>
          <w:rFonts w:ascii="Times New Roman" w:hAnsi="Times New Roman" w:cs="Times New Roman"/>
          <w:sz w:val="24"/>
          <w:szCs w:val="24"/>
        </w:rPr>
        <w:t xml:space="preserve">Zastupitelstvo obce   </w:t>
      </w:r>
      <w:r w:rsidRPr="00726E97">
        <w:rPr>
          <w:rFonts w:ascii="Times New Roman" w:hAnsi="Times New Roman" w:cs="Times New Roman"/>
          <w:b/>
          <w:sz w:val="24"/>
          <w:szCs w:val="24"/>
        </w:rPr>
        <w:t xml:space="preserve">s e   v z d á v á </w:t>
      </w:r>
      <w:r w:rsidRPr="00726E97">
        <w:rPr>
          <w:rFonts w:ascii="Times New Roman" w:hAnsi="Times New Roman" w:cs="Times New Roman"/>
          <w:sz w:val="24"/>
          <w:szCs w:val="24"/>
        </w:rPr>
        <w:t xml:space="preserve">  ve smyslu § 101 </w:t>
      </w:r>
      <w:proofErr w:type="gramStart"/>
      <w:r w:rsidRPr="00726E97">
        <w:rPr>
          <w:rFonts w:ascii="Times New Roman" w:hAnsi="Times New Roman" w:cs="Times New Roman"/>
          <w:sz w:val="24"/>
          <w:szCs w:val="24"/>
        </w:rPr>
        <w:t>odst.3  zák.</w:t>
      </w:r>
      <w:proofErr w:type="gramEnd"/>
      <w:r w:rsidRPr="00726E97">
        <w:rPr>
          <w:rFonts w:ascii="Times New Roman" w:hAnsi="Times New Roman" w:cs="Times New Roman"/>
          <w:sz w:val="24"/>
          <w:szCs w:val="24"/>
        </w:rPr>
        <w:t xml:space="preserve"> č. 183/2006 Sb.,    </w:t>
      </w:r>
    </w:p>
    <w:p w:rsidR="00726E97" w:rsidRDefault="00726E97" w:rsidP="00726E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6E97">
        <w:rPr>
          <w:rFonts w:ascii="Times New Roman" w:hAnsi="Times New Roman" w:cs="Times New Roman"/>
          <w:sz w:val="24"/>
          <w:szCs w:val="24"/>
        </w:rPr>
        <w:t xml:space="preserve">o územním plánování a stavebním </w:t>
      </w:r>
      <w:proofErr w:type="gramStart"/>
      <w:r w:rsidRPr="00726E97">
        <w:rPr>
          <w:rFonts w:ascii="Times New Roman" w:hAnsi="Times New Roman" w:cs="Times New Roman"/>
          <w:sz w:val="24"/>
          <w:szCs w:val="24"/>
        </w:rPr>
        <w:t>řádu , ve</w:t>
      </w:r>
      <w:proofErr w:type="gramEnd"/>
      <w:r w:rsidRPr="00726E97">
        <w:rPr>
          <w:rFonts w:ascii="Times New Roman" w:hAnsi="Times New Roman" w:cs="Times New Roman"/>
          <w:sz w:val="24"/>
          <w:szCs w:val="24"/>
        </w:rPr>
        <w:t xml:space="preserve"> znění zákona č. 68/2007 Sb., a zákona     </w:t>
      </w:r>
    </w:p>
    <w:p w:rsidR="00726E97" w:rsidRDefault="00726E97" w:rsidP="00726E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6E97">
        <w:rPr>
          <w:rFonts w:ascii="Times New Roman" w:hAnsi="Times New Roman" w:cs="Times New Roman"/>
          <w:sz w:val="24"/>
          <w:szCs w:val="24"/>
        </w:rPr>
        <w:t xml:space="preserve">č. 191/2008 </w:t>
      </w:r>
      <w:proofErr w:type="gramStart"/>
      <w:r w:rsidRPr="00726E97">
        <w:rPr>
          <w:rFonts w:ascii="Times New Roman" w:hAnsi="Times New Roman" w:cs="Times New Roman"/>
          <w:sz w:val="24"/>
          <w:szCs w:val="24"/>
        </w:rPr>
        <w:t>Sb.,  (dál</w:t>
      </w:r>
      <w:proofErr w:type="gramEnd"/>
      <w:r w:rsidRPr="00726E97">
        <w:rPr>
          <w:rFonts w:ascii="Times New Roman" w:hAnsi="Times New Roman" w:cs="Times New Roman"/>
          <w:sz w:val="24"/>
          <w:szCs w:val="24"/>
        </w:rPr>
        <w:t xml:space="preserve"> jen stavební zákon) předkupního  práva zřízeného pro obec </w:t>
      </w:r>
    </w:p>
    <w:p w:rsidR="00726E97" w:rsidRDefault="00726E97" w:rsidP="00726E9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26E97">
        <w:rPr>
          <w:rFonts w:ascii="Times New Roman" w:hAnsi="Times New Roman" w:cs="Times New Roman"/>
          <w:sz w:val="24"/>
          <w:szCs w:val="24"/>
        </w:rPr>
        <w:t xml:space="preserve">Starý Jičín vyplývající z </w:t>
      </w:r>
      <w:r w:rsidRPr="00726E97">
        <w:rPr>
          <w:rFonts w:ascii="Times New Roman" w:hAnsi="Times New Roman" w:cs="Times New Roman"/>
          <w:b/>
          <w:i/>
          <w:sz w:val="24"/>
          <w:szCs w:val="24"/>
        </w:rPr>
        <w:t xml:space="preserve">Opatření obecné povahy </w:t>
      </w:r>
      <w:proofErr w:type="spellStart"/>
      <w:proofErr w:type="gramStart"/>
      <w:r w:rsidRPr="00726E97">
        <w:rPr>
          <w:rFonts w:ascii="Times New Roman" w:hAnsi="Times New Roman" w:cs="Times New Roman"/>
          <w:b/>
          <w:i/>
          <w:sz w:val="24"/>
          <w:szCs w:val="24"/>
        </w:rPr>
        <w:t>č.j</w:t>
      </w:r>
      <w:proofErr w:type="spellEnd"/>
      <w:r w:rsidRPr="00726E97">
        <w:rPr>
          <w:rFonts w:ascii="Times New Roman" w:hAnsi="Times New Roman" w:cs="Times New Roman"/>
          <w:b/>
          <w:i/>
          <w:sz w:val="24"/>
          <w:szCs w:val="24"/>
        </w:rPr>
        <w:t xml:space="preserve">  1480/08/HSO</w:t>
      </w:r>
      <w:proofErr w:type="gramEnd"/>
      <w:r w:rsidRPr="00726E97">
        <w:rPr>
          <w:rFonts w:ascii="Times New Roman" w:hAnsi="Times New Roman" w:cs="Times New Roman"/>
          <w:b/>
          <w:i/>
          <w:sz w:val="24"/>
          <w:szCs w:val="24"/>
        </w:rPr>
        <w:t xml:space="preserve"> Územního plánu </w:t>
      </w:r>
    </w:p>
    <w:p w:rsidR="00726E97" w:rsidRDefault="00726E97" w:rsidP="00726E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6E97">
        <w:rPr>
          <w:rFonts w:ascii="Times New Roman" w:hAnsi="Times New Roman" w:cs="Times New Roman"/>
          <w:b/>
          <w:i/>
          <w:sz w:val="24"/>
          <w:szCs w:val="24"/>
        </w:rPr>
        <w:t xml:space="preserve">pro Obec Starý Jičín </w:t>
      </w:r>
      <w:r w:rsidRPr="00726E97">
        <w:rPr>
          <w:rFonts w:ascii="Times New Roman" w:hAnsi="Times New Roman" w:cs="Times New Roman"/>
          <w:sz w:val="24"/>
          <w:szCs w:val="24"/>
        </w:rPr>
        <w:t xml:space="preserve"> </w:t>
      </w:r>
      <w:r w:rsidRPr="00726E97">
        <w:rPr>
          <w:rFonts w:ascii="Times New Roman" w:hAnsi="Times New Roman" w:cs="Times New Roman"/>
          <w:b/>
          <w:sz w:val="24"/>
          <w:szCs w:val="24"/>
        </w:rPr>
        <w:t xml:space="preserve">u pozemku </w:t>
      </w:r>
      <w:proofErr w:type="spellStart"/>
      <w:proofErr w:type="gramStart"/>
      <w:r w:rsidRPr="00726E97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726E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6E97">
        <w:rPr>
          <w:rFonts w:ascii="Times New Roman" w:hAnsi="Times New Roman" w:cs="Times New Roman"/>
          <w:b/>
          <w:sz w:val="24"/>
          <w:szCs w:val="24"/>
        </w:rPr>
        <w:t xml:space="preserve"> 428/6 v </w:t>
      </w:r>
      <w:proofErr w:type="spellStart"/>
      <w:r w:rsidRPr="00726E9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726E97">
        <w:rPr>
          <w:rFonts w:ascii="Times New Roman" w:hAnsi="Times New Roman" w:cs="Times New Roman"/>
          <w:b/>
          <w:sz w:val="24"/>
          <w:szCs w:val="24"/>
        </w:rPr>
        <w:t xml:space="preserve">. Vlčnov u Starého Jičína </w:t>
      </w:r>
      <w:r w:rsidRPr="00726E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E97" w:rsidRPr="00726E97" w:rsidRDefault="00726E97" w:rsidP="00726E97">
      <w:pPr>
        <w:spacing w:after="0" w:line="240" w:lineRule="auto"/>
        <w:ind w:firstLine="708"/>
      </w:pPr>
      <w:r w:rsidRPr="00726E97">
        <w:rPr>
          <w:rFonts w:ascii="Times New Roman" w:hAnsi="Times New Roman" w:cs="Times New Roman"/>
          <w:sz w:val="24"/>
          <w:szCs w:val="24"/>
        </w:rPr>
        <w:t xml:space="preserve">(vlastníci Biskup Michal, </w:t>
      </w:r>
      <w:proofErr w:type="spellStart"/>
      <w:r w:rsidRPr="00726E97">
        <w:rPr>
          <w:rFonts w:ascii="Times New Roman" w:hAnsi="Times New Roman" w:cs="Times New Roman"/>
          <w:sz w:val="24"/>
          <w:szCs w:val="24"/>
        </w:rPr>
        <w:t>Biskupová</w:t>
      </w:r>
      <w:proofErr w:type="spellEnd"/>
      <w:r w:rsidRPr="00726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E97">
        <w:rPr>
          <w:rFonts w:ascii="Times New Roman" w:hAnsi="Times New Roman" w:cs="Times New Roman"/>
          <w:sz w:val="24"/>
          <w:szCs w:val="24"/>
        </w:rPr>
        <w:t>Lenka,  popis</w:t>
      </w:r>
      <w:proofErr w:type="gramEnd"/>
      <w:r w:rsidRPr="00726E97">
        <w:rPr>
          <w:rFonts w:ascii="Times New Roman" w:hAnsi="Times New Roman" w:cs="Times New Roman"/>
          <w:sz w:val="24"/>
          <w:szCs w:val="24"/>
        </w:rPr>
        <w:t xml:space="preserve"> věcného břemene – 9  </w:t>
      </w:r>
      <w:proofErr w:type="spellStart"/>
      <w:r w:rsidRPr="00726E97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726E97">
        <w:rPr>
          <w:rFonts w:ascii="Times New Roman" w:hAnsi="Times New Roman" w:cs="Times New Roman"/>
          <w:sz w:val="24"/>
          <w:szCs w:val="24"/>
        </w:rPr>
        <w:t xml:space="preserve">/7)    </w:t>
      </w:r>
    </w:p>
    <w:p w:rsidR="00726E97" w:rsidRDefault="00726E97" w:rsidP="002F48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F489D" w:rsidRPr="003E0F0B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2F489D" w:rsidRDefault="002F489D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A67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</w:t>
      </w:r>
    </w:p>
    <w:p w:rsidR="002B55EB" w:rsidRDefault="002B55EB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5EB" w:rsidRDefault="002B55EB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5EB" w:rsidRDefault="002B55EB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5EB" w:rsidRDefault="002B55EB" w:rsidP="002F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55EB" w:rsidRPr="002B55EB" w:rsidRDefault="002B55EB" w:rsidP="002B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  <w:t>Evidenční číslo písemnosti:</w:t>
      </w:r>
    </w:p>
    <w:p w:rsidR="002B55EB" w:rsidRPr="002B55EB" w:rsidRDefault="002B55EB" w:rsidP="002B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Vyvěšeno na úřední desce dne: </w:t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  <w:t xml:space="preserve">Sňato dne: </w:t>
      </w:r>
    </w:p>
    <w:p w:rsidR="002B55EB" w:rsidRPr="002B55EB" w:rsidRDefault="002B55EB" w:rsidP="002B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Vyvěšeno na </w:t>
      </w:r>
      <w:proofErr w:type="spellStart"/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el</w:t>
      </w:r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.</w:t>
      </w:r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desce</w:t>
      </w:r>
      <w:proofErr w:type="spellEnd"/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dne :</w:t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Vyřizuje: Dubcová Radka </w:t>
      </w:r>
    </w:p>
    <w:p w:rsidR="002B55EB" w:rsidRDefault="002B55EB" w:rsidP="002B55EB">
      <w:pPr>
        <w:pStyle w:val="Zpat"/>
      </w:pPr>
    </w:p>
    <w:p w:rsidR="002B55EB" w:rsidRDefault="002B55EB" w:rsidP="002B55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sectPr w:rsidR="002B55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2" w:rsidRDefault="00A43422" w:rsidP="002B55EB">
      <w:pPr>
        <w:spacing w:after="0" w:line="240" w:lineRule="auto"/>
      </w:pPr>
      <w:r>
        <w:separator/>
      </w:r>
    </w:p>
  </w:endnote>
  <w:endnote w:type="continuationSeparator" w:id="0">
    <w:p w:rsidR="00A43422" w:rsidRDefault="00A43422" w:rsidP="002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B" w:rsidRDefault="002B55EB" w:rsidP="002B55EB">
    <w:pPr>
      <w:pStyle w:val="Zpat"/>
    </w:pPr>
  </w:p>
  <w:p w:rsidR="002B55EB" w:rsidRDefault="002B55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2" w:rsidRDefault="00A43422" w:rsidP="002B55EB">
      <w:pPr>
        <w:spacing w:after="0" w:line="240" w:lineRule="auto"/>
      </w:pPr>
      <w:r>
        <w:separator/>
      </w:r>
    </w:p>
  </w:footnote>
  <w:footnote w:type="continuationSeparator" w:id="0">
    <w:p w:rsidR="00A43422" w:rsidRDefault="00A43422" w:rsidP="002B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438"/>
    <w:multiLevelType w:val="hybridMultilevel"/>
    <w:tmpl w:val="82382140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73A2"/>
    <w:multiLevelType w:val="hybridMultilevel"/>
    <w:tmpl w:val="985A5B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A37E0E"/>
    <w:multiLevelType w:val="hybridMultilevel"/>
    <w:tmpl w:val="B75A98D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DA3104F"/>
    <w:multiLevelType w:val="hybridMultilevel"/>
    <w:tmpl w:val="E7FE8C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24BB"/>
    <w:multiLevelType w:val="hybridMultilevel"/>
    <w:tmpl w:val="0B58710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FB54A1"/>
    <w:multiLevelType w:val="hybridMultilevel"/>
    <w:tmpl w:val="FCAE3D16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DB365B"/>
    <w:multiLevelType w:val="multilevel"/>
    <w:tmpl w:val="1C0EB8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4"/>
    <w:rsid w:val="000A0BF5"/>
    <w:rsid w:val="001551B3"/>
    <w:rsid w:val="00181A12"/>
    <w:rsid w:val="001F6404"/>
    <w:rsid w:val="002B55EB"/>
    <w:rsid w:val="002F489D"/>
    <w:rsid w:val="003459E9"/>
    <w:rsid w:val="0035285A"/>
    <w:rsid w:val="00637CE4"/>
    <w:rsid w:val="00726E97"/>
    <w:rsid w:val="00796436"/>
    <w:rsid w:val="008E2095"/>
    <w:rsid w:val="00A43422"/>
    <w:rsid w:val="00A67CDB"/>
    <w:rsid w:val="00AF03E6"/>
    <w:rsid w:val="00BA417A"/>
    <w:rsid w:val="00BE1A2B"/>
    <w:rsid w:val="00C3349B"/>
    <w:rsid w:val="00CE3E41"/>
    <w:rsid w:val="00EB27E4"/>
    <w:rsid w:val="00F52C9D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9D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3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5EB"/>
  </w:style>
  <w:style w:type="paragraph" w:styleId="Zpat">
    <w:name w:val="footer"/>
    <w:basedOn w:val="Normln"/>
    <w:link w:val="ZpatChar"/>
    <w:uiPriority w:val="99"/>
    <w:unhideWhenUsed/>
    <w:rsid w:val="002B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89D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3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5EB"/>
  </w:style>
  <w:style w:type="paragraph" w:styleId="Zpat">
    <w:name w:val="footer"/>
    <w:basedOn w:val="Normln"/>
    <w:link w:val="ZpatChar"/>
    <w:uiPriority w:val="99"/>
    <w:unhideWhenUsed/>
    <w:rsid w:val="002B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9</cp:revision>
  <cp:lastPrinted>2017-06-29T06:04:00Z</cp:lastPrinted>
  <dcterms:created xsi:type="dcterms:W3CDTF">2017-06-27T05:56:00Z</dcterms:created>
  <dcterms:modified xsi:type="dcterms:W3CDTF">2017-06-30T09:36:00Z</dcterms:modified>
</cp:coreProperties>
</file>