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117" w:rsidRDefault="00AD49A8" w:rsidP="003A71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44"/>
          <w:szCs w:val="21"/>
          <w:lang w:eastAsia="cs-CZ"/>
        </w:rPr>
      </w:pPr>
      <w:r>
        <w:rPr>
          <w:rFonts w:ascii="Times New Roman" w:eastAsia="Times New Roman" w:hAnsi="Times New Roman" w:cs="Times New Roman"/>
          <w:noProof/>
          <w:color w:val="231F20"/>
          <w:sz w:val="4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-137795</wp:posOffset>
                </wp:positionV>
                <wp:extent cx="5991225" cy="1219200"/>
                <wp:effectExtent l="0" t="0" r="28575" b="19050"/>
                <wp:wrapNone/>
                <wp:docPr id="1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219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524035E" id="Zaoblený obdélník 1" o:spid="_x0000_s1026" style="position:absolute;margin-left:-6.35pt;margin-top:-10.85pt;width:471.75pt;height:9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 w:rsidR="003A7117">
        <w:rPr>
          <w:rFonts w:ascii="Times New Roman" w:eastAsia="Times New Roman" w:hAnsi="Times New Roman" w:cs="Times New Roman"/>
          <w:color w:val="231F20"/>
          <w:sz w:val="44"/>
          <w:szCs w:val="21"/>
          <w:lang w:eastAsia="cs-CZ"/>
        </w:rPr>
        <w:t>INFORMACE PRO NÁVŠTĚVNÍKY ÚŘADU</w:t>
      </w:r>
    </w:p>
    <w:p w:rsidR="003A7117" w:rsidRPr="002C493D" w:rsidRDefault="003A7117" w:rsidP="003A71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40"/>
          <w:szCs w:val="21"/>
          <w:lang w:eastAsia="cs-CZ"/>
        </w:rPr>
      </w:pPr>
      <w:r w:rsidRPr="002C493D">
        <w:rPr>
          <w:rFonts w:ascii="Times New Roman" w:eastAsia="Times New Roman" w:hAnsi="Times New Roman" w:cs="Times New Roman"/>
          <w:color w:val="231F20"/>
          <w:sz w:val="40"/>
          <w:szCs w:val="21"/>
          <w:lang w:eastAsia="cs-CZ"/>
        </w:rPr>
        <w:t>V SOUVISLOSTI</w:t>
      </w:r>
    </w:p>
    <w:p w:rsidR="003A7117" w:rsidRDefault="003A7117" w:rsidP="003A71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40"/>
          <w:szCs w:val="21"/>
          <w:lang w:eastAsia="cs-CZ"/>
        </w:rPr>
      </w:pPr>
      <w:r w:rsidRPr="002C493D">
        <w:rPr>
          <w:rFonts w:ascii="Times New Roman" w:eastAsia="Times New Roman" w:hAnsi="Times New Roman" w:cs="Times New Roman"/>
          <w:color w:val="231F20"/>
          <w:sz w:val="40"/>
          <w:szCs w:val="21"/>
          <w:lang w:eastAsia="cs-CZ"/>
        </w:rPr>
        <w:t>S EPIDEMIOLOGICKOU SITUACÍ</w:t>
      </w:r>
    </w:p>
    <w:p w:rsidR="00AD49A8" w:rsidRDefault="00AD49A8" w:rsidP="003A71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40"/>
          <w:szCs w:val="21"/>
          <w:lang w:eastAsia="cs-CZ"/>
        </w:rPr>
      </w:pPr>
    </w:p>
    <w:p w:rsidR="002C493D" w:rsidRPr="002C493D" w:rsidRDefault="00AD49A8" w:rsidP="003A7117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40"/>
          <w:szCs w:val="21"/>
          <w:lang w:eastAsia="cs-CZ"/>
        </w:rPr>
      </w:pPr>
      <w:r>
        <w:rPr>
          <w:rFonts w:ascii="Times New Roman" w:eastAsia="Times New Roman" w:hAnsi="Times New Roman" w:cs="Times New Roman"/>
          <w:noProof/>
          <w:color w:val="231F20"/>
          <w:sz w:val="40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862330</wp:posOffset>
                </wp:positionH>
                <wp:positionV relativeFrom="paragraph">
                  <wp:posOffset>160020</wp:posOffset>
                </wp:positionV>
                <wp:extent cx="4171950" cy="638175"/>
                <wp:effectExtent l="0" t="0" r="19050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381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6FC472" id="Zaoblený obdélník 3" o:spid="_x0000_s1026" style="position:absolute;margin-left:67.9pt;margin-top:12.6pt;width:328.5pt;height:50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CE112A" w:rsidRPr="002C493D" w:rsidRDefault="00382E98" w:rsidP="00382E98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40"/>
          <w:szCs w:val="21"/>
          <w:lang w:eastAsia="cs-CZ"/>
        </w:rPr>
      </w:pPr>
      <w:r w:rsidRPr="00AD49A8">
        <w:rPr>
          <w:rFonts w:ascii="Times New Roman" w:eastAsia="Times New Roman" w:hAnsi="Times New Roman" w:cs="Times New Roman"/>
          <w:color w:val="231F20"/>
          <w:sz w:val="40"/>
          <w:szCs w:val="21"/>
          <w:lang w:eastAsia="cs-CZ"/>
        </w:rPr>
        <w:t>situace od pondělí 20.4.2020</w:t>
      </w:r>
    </w:p>
    <w:p w:rsidR="002C493D" w:rsidRDefault="002C493D" w:rsidP="00382E98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</w:pPr>
    </w:p>
    <w:p w:rsidR="00810DE8" w:rsidRDefault="003A7117" w:rsidP="00810DE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</w:pPr>
      <w:r w:rsidRPr="003A7117"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  <w:t xml:space="preserve">V současné době </w:t>
      </w:r>
      <w:r w:rsidR="00810DE8"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  <w:t>(nouzový stav vyhlášený do 30.4.2020)</w:t>
      </w:r>
    </w:p>
    <w:p w:rsidR="003A7117" w:rsidRPr="003A7117" w:rsidRDefault="00810DE8" w:rsidP="00810DE8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  <w:t xml:space="preserve">jsou </w:t>
      </w:r>
      <w:r w:rsidR="003A7117" w:rsidRPr="003A7117"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  <w:t>úřední hodiny pro veřejnost</w:t>
      </w:r>
      <w:r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  <w:t xml:space="preserve"> v</w:t>
      </w:r>
      <w:r w:rsidR="00B07A5A"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  <w:t>e</w:t>
      </w:r>
      <w:r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  <w:t> standar</w:t>
      </w:r>
      <w:r w:rsidR="00B07A5A"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  <w:t>d</w:t>
      </w:r>
      <w:r>
        <w:rPr>
          <w:rFonts w:ascii="Times New Roman" w:eastAsia="Times New Roman" w:hAnsi="Times New Roman" w:cs="Times New Roman"/>
          <w:color w:val="231F20"/>
          <w:sz w:val="36"/>
          <w:szCs w:val="21"/>
          <w:lang w:eastAsia="cs-CZ"/>
        </w:rPr>
        <w:t>ním rozsahu.</w:t>
      </w:r>
    </w:p>
    <w:p w:rsidR="00810DE8" w:rsidRDefault="00810DE8" w:rsidP="00382E98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 xml:space="preserve">Při vyřizování úředních záležitostí </w:t>
      </w:r>
      <w:r w:rsidRPr="00810DE8"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 xml:space="preserve">musí být </w:t>
      </w:r>
      <w:r w:rsidR="002C493D"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 xml:space="preserve">zároveň </w:t>
      </w:r>
      <w:r w:rsidRPr="00810DE8"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 xml:space="preserve">dodržena pravidla pro </w:t>
      </w:r>
      <w:r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 xml:space="preserve">zamezení </w:t>
      </w:r>
      <w:r w:rsidRPr="00810DE8"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 xml:space="preserve">šíření infekce, proto </w:t>
      </w:r>
      <w:r w:rsidR="00382E98" w:rsidRPr="002C493D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 xml:space="preserve">požadujeme </w:t>
      </w:r>
    </w:p>
    <w:p w:rsidR="00AD49A8" w:rsidRDefault="00AD49A8" w:rsidP="00382E98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</w:pPr>
      <w:r>
        <w:rPr>
          <w:rFonts w:ascii="Times New Roman" w:eastAsia="Times New Roman" w:hAnsi="Times New Roman" w:cs="Times New Roman"/>
          <w:b/>
          <w:noProof/>
          <w:color w:val="231F20"/>
          <w:sz w:val="32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272415</wp:posOffset>
                </wp:positionV>
                <wp:extent cx="6048375" cy="3038475"/>
                <wp:effectExtent l="0" t="0" r="28575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8375" cy="30384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D5F7BD" id="Zaoblený obdélník 2" o:spid="_x0000_s1026" style="position:absolute;margin-left:-15.35pt;margin-top:21.45pt;width:476.25pt;height:239.2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:rsidR="00AD49A8" w:rsidRPr="002C493D" w:rsidRDefault="00AD49A8" w:rsidP="00382E98">
      <w:p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</w:pPr>
    </w:p>
    <w:p w:rsidR="00810DE8" w:rsidRPr="00AD49A8" w:rsidRDefault="00810DE8" w:rsidP="003A7117">
      <w:pPr>
        <w:pStyle w:val="Odstavecseseznamem"/>
        <w:numPr>
          <w:ilvl w:val="0"/>
          <w:numId w:val="1"/>
        </w:num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</w:pP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omez</w:t>
      </w:r>
      <w:r w:rsidR="00382E98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it</w:t>
      </w: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 xml:space="preserve"> osobní kontakt, dáváme přednost komunikaci přes telefon, datové schránky, případně e-mailem,</w:t>
      </w:r>
      <w:r w:rsidR="004D4801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 xml:space="preserve"> </w:t>
      </w:r>
    </w:p>
    <w:p w:rsidR="00810DE8" w:rsidRPr="00AD49A8" w:rsidRDefault="00810DE8" w:rsidP="003A7117">
      <w:pPr>
        <w:pStyle w:val="Odstavecseseznamem"/>
        <w:numPr>
          <w:ilvl w:val="0"/>
          <w:numId w:val="1"/>
        </w:num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</w:pP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pokud je to jen trochu možné poplatky a jiné platby hradi</w:t>
      </w:r>
      <w:r w:rsidR="004D4801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t</w:t>
      </w: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 xml:space="preserve"> přes účet</w:t>
      </w:r>
      <w:r w:rsidR="00382E98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,</w:t>
      </w:r>
    </w:p>
    <w:p w:rsidR="004D4801" w:rsidRPr="00AD49A8" w:rsidRDefault="004D4801" w:rsidP="003A7117">
      <w:pPr>
        <w:pStyle w:val="Odstavecseseznamem"/>
        <w:numPr>
          <w:ilvl w:val="0"/>
          <w:numId w:val="1"/>
        </w:num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</w:pP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 xml:space="preserve">při vstupu do budovy úřadu </w:t>
      </w:r>
      <w:r w:rsidR="00382E98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mít</w:t>
      </w: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 xml:space="preserve"> chráněn</w:t>
      </w:r>
      <w:r w:rsidR="00382E98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a</w:t>
      </w: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 xml:space="preserve"> ústa a nos rouškou, respirátorem nebo jinou ochranou </w:t>
      </w:r>
      <w:r w:rsidR="002C493D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(</w:t>
      </w: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šála, šátek)</w:t>
      </w:r>
      <w:r w:rsidR="00382E98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,</w:t>
      </w:r>
    </w:p>
    <w:p w:rsidR="004D4801" w:rsidRPr="00AD49A8" w:rsidRDefault="004D4801" w:rsidP="003A7117">
      <w:pPr>
        <w:pStyle w:val="Odstavecseseznamem"/>
        <w:numPr>
          <w:ilvl w:val="0"/>
          <w:numId w:val="1"/>
        </w:num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</w:pP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použ</w:t>
      </w:r>
      <w:r w:rsidR="00382E98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ít</w:t>
      </w: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 xml:space="preserve"> při vstupu do budovy připravenou desinfekci</w:t>
      </w:r>
      <w:r w:rsid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,</w:t>
      </w:r>
    </w:p>
    <w:p w:rsidR="004D4801" w:rsidRPr="00AD49A8" w:rsidRDefault="004D4801" w:rsidP="003A7117">
      <w:pPr>
        <w:pStyle w:val="Odstavecseseznamem"/>
        <w:numPr>
          <w:ilvl w:val="0"/>
          <w:numId w:val="1"/>
        </w:num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</w:pP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při pohybu v budově radnice se pohybova</w:t>
      </w:r>
      <w:r w:rsidR="00382E98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t</w:t>
      </w: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 xml:space="preserve"> v předepsaných odstupech (cca 2m)</w:t>
      </w:r>
      <w:r w:rsid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,</w:t>
      </w:r>
    </w:p>
    <w:p w:rsidR="00810DE8" w:rsidRPr="00AD49A8" w:rsidRDefault="004D4801" w:rsidP="003A7117">
      <w:pPr>
        <w:pStyle w:val="Odstavecseseznamem"/>
        <w:numPr>
          <w:ilvl w:val="0"/>
          <w:numId w:val="1"/>
        </w:numPr>
        <w:spacing w:after="150" w:line="240" w:lineRule="auto"/>
        <w:textAlignment w:val="top"/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</w:pP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používa</w:t>
      </w:r>
      <w:r w:rsidR="00382E98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t</w:t>
      </w: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 xml:space="preserve"> </w:t>
      </w:r>
      <w:r w:rsidR="00382E98"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 xml:space="preserve">pouze </w:t>
      </w: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WC určené veřejnosti</w:t>
      </w:r>
      <w:r w:rsid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.</w:t>
      </w:r>
    </w:p>
    <w:p w:rsidR="004D4801" w:rsidRDefault="004D4801" w:rsidP="00382E98">
      <w:pPr>
        <w:pStyle w:val="Odstavecseseznamem"/>
        <w:spacing w:after="150" w:line="240" w:lineRule="auto"/>
        <w:ind w:left="502"/>
        <w:textAlignment w:val="top"/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</w:pPr>
    </w:p>
    <w:p w:rsidR="00AD49A8" w:rsidRDefault="00AD49A8" w:rsidP="00AD49A8">
      <w:pPr>
        <w:pStyle w:val="Odstavecseseznamem"/>
        <w:spacing w:after="150" w:line="240" w:lineRule="auto"/>
        <w:ind w:left="502"/>
        <w:jc w:val="center"/>
        <w:textAlignment w:val="top"/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</w:pPr>
    </w:p>
    <w:p w:rsidR="00AD49A8" w:rsidRDefault="00AD49A8" w:rsidP="00AD49A8">
      <w:pPr>
        <w:pStyle w:val="Odstavecseseznamem"/>
        <w:spacing w:after="150" w:line="240" w:lineRule="auto"/>
        <w:ind w:left="502"/>
        <w:jc w:val="center"/>
        <w:textAlignment w:val="top"/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</w:pPr>
    </w:p>
    <w:p w:rsidR="00AD49A8" w:rsidRDefault="00382E98" w:rsidP="00AD49A8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</w:pPr>
      <w:r w:rsidRPr="002C493D"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>Z důvodu regulace počtu klientů na úřadě je budova uzavřena,</w:t>
      </w:r>
    </w:p>
    <w:p w:rsidR="00AD49A8" w:rsidRDefault="00382E98" w:rsidP="00AD49A8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</w:pPr>
      <w:r w:rsidRPr="002C493D"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 xml:space="preserve">pro schůzku s požadovanou úřední osobou </w:t>
      </w:r>
      <w:r w:rsidRPr="00AD49A8">
        <w:rPr>
          <w:rFonts w:ascii="Times New Roman" w:eastAsia="Times New Roman" w:hAnsi="Times New Roman" w:cs="Times New Roman"/>
          <w:b/>
          <w:color w:val="231F20"/>
          <w:sz w:val="32"/>
          <w:szCs w:val="21"/>
          <w:lang w:eastAsia="cs-CZ"/>
        </w:rPr>
        <w:t>volejte na telefonní čísla</w:t>
      </w:r>
    </w:p>
    <w:p w:rsidR="002C493D" w:rsidRPr="002C493D" w:rsidRDefault="002C493D" w:rsidP="00AD49A8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</w:pPr>
      <w:r w:rsidRPr="002C493D"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>uvedena vedle na seznamu</w:t>
      </w:r>
      <w:r w:rsidR="00AD49A8"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>, případně použijte vrátník</w:t>
      </w:r>
      <w:r w:rsidRPr="002C493D"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>.</w:t>
      </w:r>
    </w:p>
    <w:p w:rsidR="00382E98" w:rsidRPr="00382E98" w:rsidRDefault="00AD49A8" w:rsidP="00AD49A8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</w:pPr>
      <w:r>
        <w:rPr>
          <w:rFonts w:ascii="Times New Roman" w:eastAsia="Times New Roman" w:hAnsi="Times New Roman" w:cs="Times New Roman"/>
          <w:color w:val="231F20"/>
          <w:sz w:val="32"/>
          <w:szCs w:val="21"/>
          <w:lang w:eastAsia="cs-CZ"/>
        </w:rPr>
        <w:t>Poštovní schránka vedle na zdi je denně vybírána, písemné podání můžete učinit prostřednictvím této schránky.</w:t>
      </w:r>
    </w:p>
    <w:sectPr w:rsidR="00382E98" w:rsidRPr="0038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752B8C"/>
    <w:multiLevelType w:val="hybridMultilevel"/>
    <w:tmpl w:val="CC6CD3B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117"/>
    <w:rsid w:val="0000323E"/>
    <w:rsid w:val="001C33F2"/>
    <w:rsid w:val="00283304"/>
    <w:rsid w:val="002C493D"/>
    <w:rsid w:val="00382E98"/>
    <w:rsid w:val="003A7117"/>
    <w:rsid w:val="004C5E62"/>
    <w:rsid w:val="004D4801"/>
    <w:rsid w:val="00810DE8"/>
    <w:rsid w:val="00AD49A8"/>
    <w:rsid w:val="00B07A5A"/>
    <w:rsid w:val="00CC0621"/>
    <w:rsid w:val="00CE112A"/>
    <w:rsid w:val="00D67AF0"/>
    <w:rsid w:val="00FD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39D1"/>
  <w15:chartTrackingRefBased/>
  <w15:docId w15:val="{FBECB92E-8C0C-4885-9A70-D74A945A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711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711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D4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48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Štecová</dc:creator>
  <cp:keywords/>
  <dc:description/>
  <cp:lastModifiedBy>Zuzana Segeťová Rosová</cp:lastModifiedBy>
  <cp:revision>2</cp:revision>
  <cp:lastPrinted>2020-04-17T08:23:00Z</cp:lastPrinted>
  <dcterms:created xsi:type="dcterms:W3CDTF">2020-04-17T08:31:00Z</dcterms:created>
  <dcterms:modified xsi:type="dcterms:W3CDTF">2020-04-17T08:31:00Z</dcterms:modified>
</cp:coreProperties>
</file>